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СТАТИСТИЧЕСКИЙ МЕТОД ИНВЕНТАРИЗАЦИИ ЛЕСА</w:t>
      </w:r>
    </w:p>
    <w:p w:rsidR="00A87129" w:rsidRPr="007D349F" w:rsidRDefault="00A87129" w:rsidP="007D349F">
      <w:pPr>
        <w:spacing w:after="0" w:line="240" w:lineRule="auto"/>
        <w:ind w:firstLine="709"/>
        <w:jc w:val="both"/>
        <w:rPr>
          <w:rFonts w:ascii="Times New Roman" w:hAnsi="Times New Roman" w:cs="Times New Roman"/>
          <w:sz w:val="28"/>
          <w:szCs w:val="28"/>
        </w:rPr>
      </w:pP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Ш</w:t>
      </w:r>
      <w:r w:rsidRPr="007D349F">
        <w:rPr>
          <w:rFonts w:ascii="Times New Roman" w:hAnsi="Times New Roman" w:cs="Times New Roman"/>
          <w:sz w:val="28"/>
          <w:szCs w:val="28"/>
        </w:rPr>
        <w:t>ироко распространенна</w:t>
      </w:r>
      <w:r>
        <w:rPr>
          <w:rFonts w:ascii="Times New Roman" w:hAnsi="Times New Roman" w:cs="Times New Roman"/>
          <w:sz w:val="28"/>
          <w:szCs w:val="28"/>
        </w:rPr>
        <w:t>я в практике лесоустройства гла</w:t>
      </w:r>
      <w:r w:rsidRPr="007D349F">
        <w:rPr>
          <w:rFonts w:ascii="Times New Roman" w:hAnsi="Times New Roman" w:cs="Times New Roman"/>
          <w:sz w:val="28"/>
          <w:szCs w:val="28"/>
        </w:rPr>
        <w:t>зомерная таксация леса имее</w:t>
      </w:r>
      <w:r>
        <w:rPr>
          <w:rFonts w:ascii="Times New Roman" w:hAnsi="Times New Roman" w:cs="Times New Roman"/>
          <w:sz w:val="28"/>
          <w:szCs w:val="28"/>
        </w:rPr>
        <w:t>т тот недостаток, что она несвободна от субъективных ошибок, вносимых отдельными исполнителями. Такие ош</w:t>
      </w:r>
      <w:r w:rsidRPr="007D349F">
        <w:rPr>
          <w:rFonts w:ascii="Times New Roman" w:hAnsi="Times New Roman" w:cs="Times New Roman"/>
          <w:sz w:val="28"/>
          <w:szCs w:val="28"/>
        </w:rPr>
        <w:t xml:space="preserve">ибки чаще </w:t>
      </w:r>
      <w:r>
        <w:rPr>
          <w:rFonts w:ascii="Times New Roman" w:hAnsi="Times New Roman" w:cs="Times New Roman"/>
          <w:sz w:val="28"/>
          <w:szCs w:val="28"/>
        </w:rPr>
        <w:t>всего носят односторонний (систем</w:t>
      </w:r>
      <w:r w:rsidRPr="007D349F">
        <w:rPr>
          <w:rFonts w:ascii="Times New Roman" w:hAnsi="Times New Roman" w:cs="Times New Roman"/>
          <w:sz w:val="28"/>
          <w:szCs w:val="28"/>
        </w:rPr>
        <w:t xml:space="preserve">атический) характер, </w:t>
      </w:r>
      <w:r>
        <w:rPr>
          <w:rFonts w:ascii="Times New Roman" w:hAnsi="Times New Roman" w:cs="Times New Roman"/>
          <w:sz w:val="28"/>
          <w:szCs w:val="28"/>
        </w:rPr>
        <w:t>и их величина не поддается определению.</w:t>
      </w:r>
      <w:r w:rsidR="00A87129">
        <w:rPr>
          <w:rFonts w:ascii="Times New Roman" w:hAnsi="Times New Roman" w:cs="Times New Roman"/>
          <w:sz w:val="28"/>
          <w:szCs w:val="28"/>
          <w:lang w:val="kk-KZ"/>
        </w:rPr>
        <w:t xml:space="preserve"> </w:t>
      </w:r>
      <w:r w:rsidRPr="00A87129">
        <w:rPr>
          <w:rFonts w:ascii="Times New Roman" w:hAnsi="Times New Roman" w:cs="Times New Roman"/>
          <w:b/>
          <w:sz w:val="28"/>
          <w:szCs w:val="28"/>
        </w:rPr>
        <w:t>Классический метод</w:t>
      </w:r>
      <w:r w:rsidRPr="007D349F">
        <w:rPr>
          <w:rFonts w:ascii="Times New Roman" w:hAnsi="Times New Roman" w:cs="Times New Roman"/>
          <w:sz w:val="28"/>
          <w:szCs w:val="28"/>
        </w:rPr>
        <w:t xml:space="preserve"> </w:t>
      </w:r>
      <w:proofErr w:type="spellStart"/>
      <w:r w:rsidRPr="007D349F">
        <w:rPr>
          <w:rFonts w:ascii="Times New Roman" w:hAnsi="Times New Roman" w:cs="Times New Roman"/>
          <w:sz w:val="28"/>
          <w:szCs w:val="28"/>
        </w:rPr>
        <w:t>поде</w:t>
      </w:r>
      <w:r>
        <w:rPr>
          <w:rFonts w:ascii="Times New Roman" w:hAnsi="Times New Roman" w:cs="Times New Roman"/>
          <w:sz w:val="28"/>
          <w:szCs w:val="28"/>
        </w:rPr>
        <w:t>ревной</w:t>
      </w:r>
      <w:proofErr w:type="spellEnd"/>
      <w:r>
        <w:rPr>
          <w:rFonts w:ascii="Times New Roman" w:hAnsi="Times New Roman" w:cs="Times New Roman"/>
          <w:sz w:val="28"/>
          <w:szCs w:val="28"/>
        </w:rPr>
        <w:t xml:space="preserve"> инвентаризации леса обеспечивает вы</w:t>
      </w:r>
      <w:r w:rsidRPr="007D349F">
        <w:rPr>
          <w:rFonts w:ascii="Times New Roman" w:hAnsi="Times New Roman" w:cs="Times New Roman"/>
          <w:sz w:val="28"/>
          <w:szCs w:val="28"/>
        </w:rPr>
        <w:t>сокую точность, но</w:t>
      </w:r>
      <w:r>
        <w:rPr>
          <w:rFonts w:ascii="Times New Roman" w:hAnsi="Times New Roman" w:cs="Times New Roman"/>
          <w:sz w:val="28"/>
          <w:szCs w:val="28"/>
        </w:rPr>
        <w:t xml:space="preserve"> весьма трудоемок. Он связан с большим</w:t>
      </w:r>
      <w:r w:rsidRPr="007D349F">
        <w:rPr>
          <w:rFonts w:ascii="Times New Roman" w:hAnsi="Times New Roman" w:cs="Times New Roman"/>
          <w:sz w:val="28"/>
          <w:szCs w:val="28"/>
        </w:rPr>
        <w:t>и затр</w:t>
      </w:r>
      <w:r>
        <w:rPr>
          <w:rFonts w:ascii="Times New Roman" w:hAnsi="Times New Roman" w:cs="Times New Roman"/>
          <w:sz w:val="28"/>
          <w:szCs w:val="28"/>
        </w:rPr>
        <w:t>атами средств на таксацию леса.</w:t>
      </w:r>
      <w:r>
        <w:rPr>
          <w:rFonts w:ascii="Times New Roman" w:hAnsi="Times New Roman" w:cs="Times New Roman"/>
          <w:sz w:val="28"/>
          <w:szCs w:val="28"/>
          <w:lang w:val="kk-KZ"/>
        </w:rPr>
        <w:t xml:space="preserve"> </w:t>
      </w:r>
      <w:r>
        <w:rPr>
          <w:rFonts w:ascii="Times New Roman" w:hAnsi="Times New Roman" w:cs="Times New Roman"/>
          <w:sz w:val="28"/>
          <w:szCs w:val="28"/>
        </w:rPr>
        <w:t>Вы</w:t>
      </w:r>
      <w:r w:rsidRPr="007D349F">
        <w:rPr>
          <w:rFonts w:ascii="Times New Roman" w:hAnsi="Times New Roman" w:cs="Times New Roman"/>
          <w:sz w:val="28"/>
          <w:szCs w:val="28"/>
        </w:rPr>
        <w:t xml:space="preserve">ходом из указанных затруднений является </w:t>
      </w:r>
      <w:proofErr w:type="gramStart"/>
      <w:r w:rsidRPr="007D349F">
        <w:rPr>
          <w:rFonts w:ascii="Times New Roman" w:hAnsi="Times New Roman" w:cs="Times New Roman"/>
          <w:sz w:val="28"/>
          <w:szCs w:val="28"/>
        </w:rPr>
        <w:t>оп</w:t>
      </w:r>
      <w:r>
        <w:rPr>
          <w:rFonts w:ascii="Times New Roman" w:hAnsi="Times New Roman" w:cs="Times New Roman"/>
          <w:sz w:val="28"/>
          <w:szCs w:val="28"/>
        </w:rPr>
        <w:t xml:space="preserve">ределение </w:t>
      </w:r>
      <w:r>
        <w:rPr>
          <w:rFonts w:ascii="Times New Roman" w:hAnsi="Times New Roman" w:cs="Times New Roman"/>
          <w:sz w:val="28"/>
          <w:szCs w:val="28"/>
          <w:lang w:val="kk-KZ"/>
        </w:rPr>
        <w:t xml:space="preserve"> </w:t>
      </w:r>
      <w:r w:rsidRPr="007D349F">
        <w:rPr>
          <w:rFonts w:ascii="Times New Roman" w:hAnsi="Times New Roman" w:cs="Times New Roman"/>
          <w:sz w:val="28"/>
          <w:szCs w:val="28"/>
        </w:rPr>
        <w:t>целого</w:t>
      </w:r>
      <w:proofErr w:type="gramEnd"/>
      <w:r w:rsidRPr="007D349F">
        <w:rPr>
          <w:rFonts w:ascii="Times New Roman" w:hAnsi="Times New Roman" w:cs="Times New Roman"/>
          <w:sz w:val="28"/>
          <w:szCs w:val="28"/>
        </w:rPr>
        <w:t xml:space="preserve"> по тщательно таксиру</w:t>
      </w:r>
      <w:r>
        <w:rPr>
          <w:rFonts w:ascii="Times New Roman" w:hAnsi="Times New Roman" w:cs="Times New Roman"/>
          <w:sz w:val="28"/>
          <w:szCs w:val="28"/>
        </w:rPr>
        <w:t>емой части. Это решение таксаци</w:t>
      </w:r>
      <w:r w:rsidRPr="007D349F">
        <w:rPr>
          <w:rFonts w:ascii="Times New Roman" w:hAnsi="Times New Roman" w:cs="Times New Roman"/>
          <w:sz w:val="28"/>
          <w:szCs w:val="28"/>
        </w:rPr>
        <w:t>онной задачи в последние де</w:t>
      </w:r>
      <w:r>
        <w:rPr>
          <w:rFonts w:ascii="Times New Roman" w:hAnsi="Times New Roman" w:cs="Times New Roman"/>
          <w:sz w:val="28"/>
          <w:szCs w:val="28"/>
        </w:rPr>
        <w:t>сятилетия реализуется путем при</w:t>
      </w:r>
      <w:r w:rsidRPr="007D349F">
        <w:rPr>
          <w:rFonts w:ascii="Times New Roman" w:hAnsi="Times New Roman" w:cs="Times New Roman"/>
          <w:sz w:val="28"/>
          <w:szCs w:val="28"/>
        </w:rPr>
        <w:t xml:space="preserve">менения вы </w:t>
      </w:r>
      <w:proofErr w:type="spellStart"/>
      <w:r w:rsidRPr="007D349F">
        <w:rPr>
          <w:rFonts w:ascii="Times New Roman" w:hAnsi="Times New Roman" w:cs="Times New Roman"/>
          <w:sz w:val="28"/>
          <w:szCs w:val="28"/>
        </w:rPr>
        <w:t>борочно</w:t>
      </w:r>
      <w:proofErr w:type="spellEnd"/>
      <w:r w:rsidRPr="007D349F">
        <w:rPr>
          <w:rFonts w:ascii="Times New Roman" w:hAnsi="Times New Roman" w:cs="Times New Roman"/>
          <w:sz w:val="28"/>
          <w:szCs w:val="28"/>
        </w:rPr>
        <w:t>-статистич</w:t>
      </w:r>
      <w:r>
        <w:rPr>
          <w:rFonts w:ascii="Times New Roman" w:hAnsi="Times New Roman" w:cs="Times New Roman"/>
          <w:sz w:val="28"/>
          <w:szCs w:val="28"/>
        </w:rPr>
        <w:t>еского метода инвентаризации лесов. Выясним сущ</w:t>
      </w:r>
      <w:r w:rsidRPr="007D349F">
        <w:rPr>
          <w:rFonts w:ascii="Times New Roman" w:hAnsi="Times New Roman" w:cs="Times New Roman"/>
          <w:sz w:val="28"/>
          <w:szCs w:val="28"/>
        </w:rPr>
        <w:t>ность этого метода.</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Л</w:t>
      </w:r>
      <w:r w:rsidRPr="007D349F">
        <w:rPr>
          <w:rFonts w:ascii="Times New Roman" w:hAnsi="Times New Roman" w:cs="Times New Roman"/>
          <w:sz w:val="28"/>
          <w:szCs w:val="28"/>
        </w:rPr>
        <w:t>ес представляет собой с</w:t>
      </w:r>
      <w:r>
        <w:rPr>
          <w:rFonts w:ascii="Times New Roman" w:hAnsi="Times New Roman" w:cs="Times New Roman"/>
          <w:sz w:val="28"/>
          <w:szCs w:val="28"/>
        </w:rPr>
        <w:t xml:space="preserve">воеобразную статистическую </w:t>
      </w:r>
      <w:proofErr w:type="gramStart"/>
      <w:r>
        <w:rPr>
          <w:rFonts w:ascii="Times New Roman" w:hAnsi="Times New Roman" w:cs="Times New Roman"/>
          <w:sz w:val="28"/>
          <w:szCs w:val="28"/>
        </w:rPr>
        <w:t>попу</w:t>
      </w:r>
      <w:r w:rsidRPr="007D349F">
        <w:rPr>
          <w:rFonts w:ascii="Times New Roman" w:hAnsi="Times New Roman" w:cs="Times New Roman"/>
          <w:sz w:val="28"/>
          <w:szCs w:val="28"/>
        </w:rPr>
        <w:t>ляцию ,</w:t>
      </w:r>
      <w:proofErr w:type="gramEnd"/>
      <w:r w:rsidRPr="007D349F">
        <w:rPr>
          <w:rFonts w:ascii="Times New Roman" w:hAnsi="Times New Roman" w:cs="Times New Roman"/>
          <w:sz w:val="28"/>
          <w:szCs w:val="28"/>
        </w:rPr>
        <w:t xml:space="preserve"> удобную для инвентар</w:t>
      </w:r>
      <w:r>
        <w:rPr>
          <w:rFonts w:ascii="Times New Roman" w:hAnsi="Times New Roman" w:cs="Times New Roman"/>
          <w:sz w:val="28"/>
          <w:szCs w:val="28"/>
        </w:rPr>
        <w:t>изации выборочным методом , заключающим</w:t>
      </w:r>
      <w:r w:rsidRPr="007D349F">
        <w:rPr>
          <w:rFonts w:ascii="Times New Roman" w:hAnsi="Times New Roman" w:cs="Times New Roman"/>
          <w:sz w:val="28"/>
          <w:szCs w:val="28"/>
        </w:rPr>
        <w:t>ся в закладке проб</w:t>
      </w:r>
      <w:r>
        <w:rPr>
          <w:rFonts w:ascii="Times New Roman" w:hAnsi="Times New Roman" w:cs="Times New Roman"/>
          <w:sz w:val="28"/>
          <w:szCs w:val="28"/>
        </w:rPr>
        <w:t>ных площадок, составляю щ их небольш</w:t>
      </w:r>
      <w:r w:rsidRPr="007D349F">
        <w:rPr>
          <w:rFonts w:ascii="Times New Roman" w:hAnsi="Times New Roman" w:cs="Times New Roman"/>
          <w:sz w:val="28"/>
          <w:szCs w:val="28"/>
        </w:rPr>
        <w:t>ой процент от общ ей</w:t>
      </w:r>
      <w:r>
        <w:rPr>
          <w:rFonts w:ascii="Times New Roman" w:hAnsi="Times New Roman" w:cs="Times New Roman"/>
          <w:sz w:val="28"/>
          <w:szCs w:val="28"/>
        </w:rPr>
        <w:t xml:space="preserve"> площади лесного массива. Стати</w:t>
      </w:r>
      <w:r w:rsidRPr="007D349F">
        <w:rPr>
          <w:rFonts w:ascii="Times New Roman" w:hAnsi="Times New Roman" w:cs="Times New Roman"/>
          <w:sz w:val="28"/>
          <w:szCs w:val="28"/>
        </w:rPr>
        <w:t>стический метод позволяет определить вероят</w:t>
      </w:r>
      <w:r>
        <w:rPr>
          <w:rFonts w:ascii="Times New Roman" w:hAnsi="Times New Roman" w:cs="Times New Roman"/>
          <w:sz w:val="28"/>
          <w:szCs w:val="28"/>
        </w:rPr>
        <w:t>ную ошибку, характеризующ</w:t>
      </w:r>
      <w:r w:rsidRPr="007D349F">
        <w:rPr>
          <w:rFonts w:ascii="Times New Roman" w:hAnsi="Times New Roman" w:cs="Times New Roman"/>
          <w:sz w:val="28"/>
          <w:szCs w:val="28"/>
        </w:rPr>
        <w:t xml:space="preserve">ую получаемые результаты инвентаризации леса. </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 этом методе сокращ</w:t>
      </w:r>
      <w:r w:rsidRPr="007D349F">
        <w:rPr>
          <w:rFonts w:ascii="Times New Roman" w:hAnsi="Times New Roman" w:cs="Times New Roman"/>
          <w:sz w:val="28"/>
          <w:szCs w:val="28"/>
        </w:rPr>
        <w:t>аютс</w:t>
      </w:r>
      <w:r>
        <w:rPr>
          <w:rFonts w:ascii="Times New Roman" w:hAnsi="Times New Roman" w:cs="Times New Roman"/>
          <w:sz w:val="28"/>
          <w:szCs w:val="28"/>
        </w:rPr>
        <w:t>я затраты труда и средств на ин</w:t>
      </w:r>
      <w:r w:rsidRPr="007D349F">
        <w:rPr>
          <w:rFonts w:ascii="Times New Roman" w:hAnsi="Times New Roman" w:cs="Times New Roman"/>
          <w:sz w:val="28"/>
          <w:szCs w:val="28"/>
        </w:rPr>
        <w:t>вентаризацию леса. Принципи</w:t>
      </w:r>
      <w:r>
        <w:rPr>
          <w:rFonts w:ascii="Times New Roman" w:hAnsi="Times New Roman" w:cs="Times New Roman"/>
          <w:sz w:val="28"/>
          <w:szCs w:val="28"/>
        </w:rPr>
        <w:t>альная основа этого метода тако</w:t>
      </w:r>
      <w:r w:rsidRPr="007D349F">
        <w:rPr>
          <w:rFonts w:ascii="Times New Roman" w:hAnsi="Times New Roman" w:cs="Times New Roman"/>
          <w:sz w:val="28"/>
          <w:szCs w:val="28"/>
        </w:rPr>
        <w:t xml:space="preserve">ва. В инвентаризуемом лесу </w:t>
      </w:r>
      <w:r>
        <w:rPr>
          <w:rFonts w:ascii="Times New Roman" w:hAnsi="Times New Roman" w:cs="Times New Roman"/>
          <w:sz w:val="28"/>
          <w:szCs w:val="28"/>
        </w:rPr>
        <w:t>по выбранному заранее методу за</w:t>
      </w:r>
      <w:r w:rsidRPr="007D349F">
        <w:rPr>
          <w:rFonts w:ascii="Times New Roman" w:hAnsi="Times New Roman" w:cs="Times New Roman"/>
          <w:sz w:val="28"/>
          <w:szCs w:val="28"/>
        </w:rPr>
        <w:t>кладыва</w:t>
      </w:r>
      <w:r>
        <w:rPr>
          <w:rFonts w:ascii="Times New Roman" w:hAnsi="Times New Roman" w:cs="Times New Roman"/>
          <w:sz w:val="28"/>
          <w:szCs w:val="28"/>
        </w:rPr>
        <w:t>ют определенное количество площадок— образцов. Де</w:t>
      </w:r>
      <w:r w:rsidRPr="007D349F">
        <w:rPr>
          <w:rFonts w:ascii="Times New Roman" w:hAnsi="Times New Roman" w:cs="Times New Roman"/>
          <w:sz w:val="28"/>
          <w:szCs w:val="28"/>
        </w:rPr>
        <w:t>ревья тщательно такси</w:t>
      </w:r>
      <w:r>
        <w:rPr>
          <w:rFonts w:ascii="Times New Roman" w:hAnsi="Times New Roman" w:cs="Times New Roman"/>
          <w:sz w:val="28"/>
          <w:szCs w:val="28"/>
        </w:rPr>
        <w:t xml:space="preserve">руют (обмеряют) только на этих </w:t>
      </w:r>
      <w:r w:rsidRPr="007D349F">
        <w:rPr>
          <w:rFonts w:ascii="Times New Roman" w:hAnsi="Times New Roman" w:cs="Times New Roman"/>
          <w:sz w:val="28"/>
          <w:szCs w:val="28"/>
        </w:rPr>
        <w:t>площадках.</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 xml:space="preserve">На каждой из заложенных </w:t>
      </w:r>
      <w:r>
        <w:rPr>
          <w:rFonts w:ascii="Times New Roman" w:hAnsi="Times New Roman" w:cs="Times New Roman"/>
          <w:sz w:val="28"/>
          <w:szCs w:val="28"/>
        </w:rPr>
        <w:t>проб путем соответствую щ их пе</w:t>
      </w:r>
      <w:r w:rsidRPr="007D349F">
        <w:rPr>
          <w:rFonts w:ascii="Times New Roman" w:hAnsi="Times New Roman" w:cs="Times New Roman"/>
          <w:sz w:val="28"/>
          <w:szCs w:val="28"/>
        </w:rPr>
        <w:t>речислений определяют запас</w:t>
      </w:r>
      <w:r>
        <w:rPr>
          <w:rFonts w:ascii="Times New Roman" w:hAnsi="Times New Roman" w:cs="Times New Roman"/>
          <w:sz w:val="28"/>
          <w:szCs w:val="28"/>
        </w:rPr>
        <w:t xml:space="preserve"> на 1 га и другие таксационные </w:t>
      </w:r>
      <w:r w:rsidRPr="007D349F">
        <w:rPr>
          <w:rFonts w:ascii="Times New Roman" w:hAnsi="Times New Roman" w:cs="Times New Roman"/>
          <w:sz w:val="28"/>
          <w:szCs w:val="28"/>
        </w:rPr>
        <w:t>показатели (средняя высота, сред</w:t>
      </w:r>
      <w:r>
        <w:rPr>
          <w:rFonts w:ascii="Times New Roman" w:hAnsi="Times New Roman" w:cs="Times New Roman"/>
          <w:sz w:val="28"/>
          <w:szCs w:val="28"/>
        </w:rPr>
        <w:t>ний диаметр, возраст, полнота, сум</w:t>
      </w:r>
      <w:r w:rsidRPr="007D349F">
        <w:rPr>
          <w:rFonts w:ascii="Times New Roman" w:hAnsi="Times New Roman" w:cs="Times New Roman"/>
          <w:sz w:val="28"/>
          <w:szCs w:val="28"/>
        </w:rPr>
        <w:t xml:space="preserve">м а площадей сечений, класс </w:t>
      </w:r>
      <w:r>
        <w:rPr>
          <w:rFonts w:ascii="Times New Roman" w:hAnsi="Times New Roman" w:cs="Times New Roman"/>
          <w:sz w:val="28"/>
          <w:szCs w:val="28"/>
        </w:rPr>
        <w:t>бонитета</w:t>
      </w:r>
      <w:proofErr w:type="gramStart"/>
      <w:r>
        <w:rPr>
          <w:rFonts w:ascii="Times New Roman" w:hAnsi="Times New Roman" w:cs="Times New Roman"/>
          <w:sz w:val="28"/>
          <w:szCs w:val="28"/>
        </w:rPr>
        <w:t>).</w:t>
      </w:r>
      <w:r w:rsidRPr="007D349F">
        <w:rPr>
          <w:rFonts w:ascii="Times New Roman" w:hAnsi="Times New Roman" w:cs="Times New Roman"/>
          <w:sz w:val="28"/>
          <w:szCs w:val="28"/>
        </w:rPr>
        <w:t>Полученные</w:t>
      </w:r>
      <w:proofErr w:type="gramEnd"/>
      <w:r w:rsidRPr="007D349F">
        <w:rPr>
          <w:rFonts w:ascii="Times New Roman" w:hAnsi="Times New Roman" w:cs="Times New Roman"/>
          <w:sz w:val="28"/>
          <w:szCs w:val="28"/>
        </w:rPr>
        <w:t xml:space="preserve"> таксационные п</w:t>
      </w:r>
      <w:r>
        <w:rPr>
          <w:rFonts w:ascii="Times New Roman" w:hAnsi="Times New Roman" w:cs="Times New Roman"/>
          <w:sz w:val="28"/>
          <w:szCs w:val="28"/>
        </w:rPr>
        <w:t>оказатели для определенной со</w:t>
      </w:r>
      <w:r w:rsidRPr="007D349F">
        <w:rPr>
          <w:rFonts w:ascii="Times New Roman" w:hAnsi="Times New Roman" w:cs="Times New Roman"/>
          <w:sz w:val="28"/>
          <w:szCs w:val="28"/>
        </w:rPr>
        <w:t>вокупности древостоев поз</w:t>
      </w:r>
      <w:r>
        <w:rPr>
          <w:rFonts w:ascii="Times New Roman" w:hAnsi="Times New Roman" w:cs="Times New Roman"/>
          <w:sz w:val="28"/>
          <w:szCs w:val="28"/>
        </w:rPr>
        <w:t>воляют вывести среднеарифметические величины, их средние ошибки, стандартные отклонения и коэфф</w:t>
      </w:r>
      <w:r w:rsidRPr="007D349F">
        <w:rPr>
          <w:rFonts w:ascii="Times New Roman" w:hAnsi="Times New Roman" w:cs="Times New Roman"/>
          <w:sz w:val="28"/>
          <w:szCs w:val="28"/>
        </w:rPr>
        <w:t>ициенты вариации. Пос</w:t>
      </w:r>
      <w:r>
        <w:rPr>
          <w:rFonts w:ascii="Times New Roman" w:hAnsi="Times New Roman" w:cs="Times New Roman"/>
          <w:sz w:val="28"/>
          <w:szCs w:val="28"/>
        </w:rPr>
        <w:t>ледние являются хорош им и пока</w:t>
      </w:r>
      <w:r w:rsidRPr="007D349F">
        <w:rPr>
          <w:rFonts w:ascii="Times New Roman" w:hAnsi="Times New Roman" w:cs="Times New Roman"/>
          <w:sz w:val="28"/>
          <w:szCs w:val="28"/>
        </w:rPr>
        <w:t>зателями гетерогенности изучае</w:t>
      </w:r>
      <w:r>
        <w:rPr>
          <w:rFonts w:ascii="Times New Roman" w:hAnsi="Times New Roman" w:cs="Times New Roman"/>
          <w:sz w:val="28"/>
          <w:szCs w:val="28"/>
        </w:rPr>
        <w:t xml:space="preserve">мого леса. Чем они меньше, тем </w:t>
      </w:r>
      <w:r w:rsidRPr="007D349F">
        <w:rPr>
          <w:rFonts w:ascii="Times New Roman" w:hAnsi="Times New Roman" w:cs="Times New Roman"/>
          <w:sz w:val="28"/>
          <w:szCs w:val="28"/>
        </w:rPr>
        <w:t>лес однороднее, и для его</w:t>
      </w:r>
      <w:r>
        <w:rPr>
          <w:rFonts w:ascii="Times New Roman" w:hAnsi="Times New Roman" w:cs="Times New Roman"/>
          <w:sz w:val="28"/>
          <w:szCs w:val="28"/>
        </w:rPr>
        <w:t xml:space="preserve"> инвентаризации требуется меньший </w:t>
      </w:r>
      <w:r w:rsidRPr="007D349F">
        <w:rPr>
          <w:rFonts w:ascii="Times New Roman" w:hAnsi="Times New Roman" w:cs="Times New Roman"/>
          <w:sz w:val="28"/>
          <w:szCs w:val="28"/>
        </w:rPr>
        <w:t>процент выборки.</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 больш</w:t>
      </w:r>
      <w:r w:rsidRPr="007D349F">
        <w:rPr>
          <w:rFonts w:ascii="Times New Roman" w:hAnsi="Times New Roman" w:cs="Times New Roman"/>
          <w:sz w:val="28"/>
          <w:szCs w:val="28"/>
        </w:rPr>
        <w:t xml:space="preserve">ом числе наблюдений можно допустить, что все </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таксационные средние под</w:t>
      </w:r>
      <w:r>
        <w:rPr>
          <w:rFonts w:ascii="Times New Roman" w:hAnsi="Times New Roman" w:cs="Times New Roman"/>
          <w:sz w:val="28"/>
          <w:szCs w:val="28"/>
        </w:rPr>
        <w:t>чиняются нормальному распределе</w:t>
      </w:r>
      <w:r w:rsidRPr="007D349F">
        <w:rPr>
          <w:rFonts w:ascii="Times New Roman" w:hAnsi="Times New Roman" w:cs="Times New Roman"/>
          <w:sz w:val="28"/>
          <w:szCs w:val="28"/>
        </w:rPr>
        <w:t>нию. Соответственно этом у пр</w:t>
      </w:r>
      <w:r>
        <w:rPr>
          <w:rFonts w:ascii="Times New Roman" w:hAnsi="Times New Roman" w:cs="Times New Roman"/>
          <w:sz w:val="28"/>
          <w:szCs w:val="28"/>
        </w:rPr>
        <w:t>и определенной вероятности представляется возмож</w:t>
      </w:r>
      <w:r w:rsidRPr="007D349F">
        <w:rPr>
          <w:rFonts w:ascii="Times New Roman" w:hAnsi="Times New Roman" w:cs="Times New Roman"/>
          <w:sz w:val="28"/>
          <w:szCs w:val="28"/>
        </w:rPr>
        <w:t xml:space="preserve">ным найти </w:t>
      </w:r>
      <w:r>
        <w:rPr>
          <w:rFonts w:ascii="Times New Roman" w:hAnsi="Times New Roman" w:cs="Times New Roman"/>
          <w:sz w:val="28"/>
          <w:szCs w:val="28"/>
        </w:rPr>
        <w:t>ожидаемую ошибку в средних таксационны</w:t>
      </w:r>
      <w:r w:rsidRPr="007D349F">
        <w:rPr>
          <w:rFonts w:ascii="Times New Roman" w:hAnsi="Times New Roman" w:cs="Times New Roman"/>
          <w:sz w:val="28"/>
          <w:szCs w:val="28"/>
        </w:rPr>
        <w:t>х показателях.</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 xml:space="preserve">При </w:t>
      </w:r>
      <w:r>
        <w:rPr>
          <w:rFonts w:ascii="Times New Roman" w:hAnsi="Times New Roman" w:cs="Times New Roman"/>
          <w:sz w:val="28"/>
          <w:szCs w:val="28"/>
        </w:rPr>
        <w:t>статистическом, или выборочном, методе большое зна</w:t>
      </w:r>
      <w:r w:rsidRPr="007D349F">
        <w:rPr>
          <w:rFonts w:ascii="Times New Roman" w:hAnsi="Times New Roman" w:cs="Times New Roman"/>
          <w:sz w:val="28"/>
          <w:szCs w:val="28"/>
        </w:rPr>
        <w:t xml:space="preserve">чение придают типу выборки. Чаще всего используют три типа: </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1) строго случайная выборка; 2</w:t>
      </w:r>
      <w:r>
        <w:rPr>
          <w:rFonts w:ascii="Times New Roman" w:hAnsi="Times New Roman" w:cs="Times New Roman"/>
          <w:sz w:val="28"/>
          <w:szCs w:val="28"/>
        </w:rPr>
        <w:t xml:space="preserve">) выборка по стратам и </w:t>
      </w:r>
      <w:proofErr w:type="gramStart"/>
      <w:r>
        <w:rPr>
          <w:rFonts w:ascii="Times New Roman" w:hAnsi="Times New Roman" w:cs="Times New Roman"/>
          <w:sz w:val="28"/>
          <w:szCs w:val="28"/>
        </w:rPr>
        <w:t>3 )</w:t>
      </w:r>
      <w:proofErr w:type="gramEnd"/>
      <w:r>
        <w:rPr>
          <w:rFonts w:ascii="Times New Roman" w:hAnsi="Times New Roman" w:cs="Times New Roman"/>
          <w:sz w:val="28"/>
          <w:szCs w:val="28"/>
        </w:rPr>
        <w:t xml:space="preserve"> си</w:t>
      </w:r>
      <w:r w:rsidRPr="007D349F">
        <w:rPr>
          <w:rFonts w:ascii="Times New Roman" w:hAnsi="Times New Roman" w:cs="Times New Roman"/>
          <w:sz w:val="28"/>
          <w:szCs w:val="28"/>
        </w:rPr>
        <w:t>стематическая выборка.</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b/>
          <w:sz w:val="28"/>
          <w:szCs w:val="28"/>
        </w:rPr>
        <w:t>Строго случайная выборк</w:t>
      </w:r>
      <w:r w:rsidRPr="007D349F">
        <w:rPr>
          <w:rFonts w:ascii="Times New Roman" w:hAnsi="Times New Roman" w:cs="Times New Roman"/>
          <w:b/>
          <w:sz w:val="28"/>
          <w:szCs w:val="28"/>
        </w:rPr>
        <w:t>а</w:t>
      </w:r>
      <w:r>
        <w:rPr>
          <w:rFonts w:ascii="Times New Roman" w:hAnsi="Times New Roman" w:cs="Times New Roman"/>
          <w:sz w:val="28"/>
          <w:szCs w:val="28"/>
        </w:rPr>
        <w:t>. Лесной массив, подлежащий ин</w:t>
      </w:r>
      <w:r w:rsidRPr="007D349F">
        <w:rPr>
          <w:rFonts w:ascii="Times New Roman" w:hAnsi="Times New Roman" w:cs="Times New Roman"/>
          <w:sz w:val="28"/>
          <w:szCs w:val="28"/>
        </w:rPr>
        <w:t>вентаризации, делится на ря</w:t>
      </w:r>
      <w:r>
        <w:rPr>
          <w:rFonts w:ascii="Times New Roman" w:hAnsi="Times New Roman" w:cs="Times New Roman"/>
          <w:sz w:val="28"/>
          <w:szCs w:val="28"/>
        </w:rPr>
        <w:t>д квадратов. Каждому из них при</w:t>
      </w:r>
      <w:r w:rsidRPr="007D349F">
        <w:rPr>
          <w:rFonts w:ascii="Times New Roman" w:hAnsi="Times New Roman" w:cs="Times New Roman"/>
          <w:sz w:val="28"/>
          <w:szCs w:val="28"/>
        </w:rPr>
        <w:t xml:space="preserve">сваивается отдельный номер. </w:t>
      </w:r>
      <w:r>
        <w:rPr>
          <w:rFonts w:ascii="Times New Roman" w:hAnsi="Times New Roman" w:cs="Times New Roman"/>
          <w:sz w:val="28"/>
          <w:szCs w:val="28"/>
        </w:rPr>
        <w:t>Каждый из этих номеров записы</w:t>
      </w:r>
      <w:r w:rsidRPr="007D349F">
        <w:rPr>
          <w:rFonts w:ascii="Times New Roman" w:hAnsi="Times New Roman" w:cs="Times New Roman"/>
          <w:sz w:val="28"/>
          <w:szCs w:val="28"/>
        </w:rPr>
        <w:t>вается на листке бумаги. После</w:t>
      </w:r>
      <w:r>
        <w:rPr>
          <w:rFonts w:ascii="Times New Roman" w:hAnsi="Times New Roman" w:cs="Times New Roman"/>
          <w:sz w:val="28"/>
          <w:szCs w:val="28"/>
        </w:rPr>
        <w:t xml:space="preserve">дние берутся строго одинаковых </w:t>
      </w:r>
      <w:r w:rsidRPr="007D349F">
        <w:rPr>
          <w:rFonts w:ascii="Times New Roman" w:hAnsi="Times New Roman" w:cs="Times New Roman"/>
          <w:sz w:val="28"/>
          <w:szCs w:val="28"/>
        </w:rPr>
        <w:t xml:space="preserve">размеров. Листков должно быть такое </w:t>
      </w:r>
      <w:r w:rsidRPr="007D349F">
        <w:rPr>
          <w:rFonts w:ascii="Times New Roman" w:hAnsi="Times New Roman" w:cs="Times New Roman"/>
          <w:sz w:val="28"/>
          <w:szCs w:val="28"/>
        </w:rPr>
        <w:lastRenderedPageBreak/>
        <w:t>же число, на которое поделен на квадраты такси</w:t>
      </w:r>
      <w:r>
        <w:rPr>
          <w:rFonts w:ascii="Times New Roman" w:hAnsi="Times New Roman" w:cs="Times New Roman"/>
          <w:sz w:val="28"/>
          <w:szCs w:val="28"/>
        </w:rPr>
        <w:t xml:space="preserve">руемый массив. Листки, получившие </w:t>
      </w:r>
      <w:r w:rsidRPr="007D349F">
        <w:rPr>
          <w:rFonts w:ascii="Times New Roman" w:hAnsi="Times New Roman" w:cs="Times New Roman"/>
          <w:sz w:val="28"/>
          <w:szCs w:val="28"/>
        </w:rPr>
        <w:t>кажды</w:t>
      </w:r>
      <w:r>
        <w:rPr>
          <w:rFonts w:ascii="Times New Roman" w:hAnsi="Times New Roman" w:cs="Times New Roman"/>
          <w:sz w:val="28"/>
          <w:szCs w:val="28"/>
        </w:rPr>
        <w:t>й свой номер, тщательно перемеш</w:t>
      </w:r>
      <w:r w:rsidRPr="007D349F">
        <w:rPr>
          <w:rFonts w:ascii="Times New Roman" w:hAnsi="Times New Roman" w:cs="Times New Roman"/>
          <w:sz w:val="28"/>
          <w:szCs w:val="28"/>
        </w:rPr>
        <w:t xml:space="preserve">иваются и после этого </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наудачу берется заданный проц</w:t>
      </w:r>
      <w:r>
        <w:rPr>
          <w:rFonts w:ascii="Times New Roman" w:hAnsi="Times New Roman" w:cs="Times New Roman"/>
          <w:sz w:val="28"/>
          <w:szCs w:val="28"/>
        </w:rPr>
        <w:t xml:space="preserve">ент листков. Номера этих и </w:t>
      </w:r>
      <w:r>
        <w:rPr>
          <w:rFonts w:ascii="Times New Roman" w:hAnsi="Times New Roman" w:cs="Times New Roman"/>
          <w:sz w:val="28"/>
          <w:szCs w:val="28"/>
          <w:lang w:val="kk-KZ"/>
        </w:rPr>
        <w:t>ли</w:t>
      </w:r>
      <w:proofErr w:type="spellStart"/>
      <w:r>
        <w:rPr>
          <w:rFonts w:ascii="Times New Roman" w:hAnsi="Times New Roman" w:cs="Times New Roman"/>
          <w:sz w:val="28"/>
          <w:szCs w:val="28"/>
        </w:rPr>
        <w:t>ст</w:t>
      </w:r>
      <w:r w:rsidRPr="007D349F">
        <w:rPr>
          <w:rFonts w:ascii="Times New Roman" w:hAnsi="Times New Roman" w:cs="Times New Roman"/>
          <w:sz w:val="28"/>
          <w:szCs w:val="28"/>
        </w:rPr>
        <w:t>ков</w:t>
      </w:r>
      <w:proofErr w:type="spellEnd"/>
      <w:r w:rsidRPr="007D349F">
        <w:rPr>
          <w:rFonts w:ascii="Times New Roman" w:hAnsi="Times New Roman" w:cs="Times New Roman"/>
          <w:sz w:val="28"/>
          <w:szCs w:val="28"/>
        </w:rPr>
        <w:t>, отобранных в качестве пр</w:t>
      </w:r>
      <w:r>
        <w:rPr>
          <w:rFonts w:ascii="Times New Roman" w:hAnsi="Times New Roman" w:cs="Times New Roman"/>
          <w:sz w:val="28"/>
          <w:szCs w:val="28"/>
        </w:rPr>
        <w:t>обы, укажут те квадраты таксиру</w:t>
      </w:r>
      <w:r w:rsidRPr="007D349F">
        <w:rPr>
          <w:rFonts w:ascii="Times New Roman" w:hAnsi="Times New Roman" w:cs="Times New Roman"/>
          <w:sz w:val="28"/>
          <w:szCs w:val="28"/>
        </w:rPr>
        <w:t>ем ого леса, в которых надо</w:t>
      </w:r>
      <w:r>
        <w:rPr>
          <w:rFonts w:ascii="Times New Roman" w:hAnsi="Times New Roman" w:cs="Times New Roman"/>
          <w:sz w:val="28"/>
          <w:szCs w:val="28"/>
        </w:rPr>
        <w:t xml:space="preserve"> заложить пробные площадки, под</w:t>
      </w:r>
      <w:r w:rsidRPr="007D349F">
        <w:rPr>
          <w:rFonts w:ascii="Times New Roman" w:hAnsi="Times New Roman" w:cs="Times New Roman"/>
          <w:sz w:val="28"/>
          <w:szCs w:val="28"/>
        </w:rPr>
        <w:t>лежащие точ</w:t>
      </w:r>
      <w:r>
        <w:rPr>
          <w:rFonts w:ascii="Times New Roman" w:hAnsi="Times New Roman" w:cs="Times New Roman"/>
          <w:sz w:val="28"/>
          <w:szCs w:val="28"/>
        </w:rPr>
        <w:t xml:space="preserve">ной таксации в натуре. Такой способ отбора проб </w:t>
      </w:r>
      <w:r w:rsidRPr="007D349F">
        <w:rPr>
          <w:rFonts w:ascii="Times New Roman" w:hAnsi="Times New Roman" w:cs="Times New Roman"/>
          <w:sz w:val="28"/>
          <w:szCs w:val="28"/>
        </w:rPr>
        <w:t>является строго объективным, та</w:t>
      </w:r>
      <w:r>
        <w:rPr>
          <w:rFonts w:ascii="Times New Roman" w:hAnsi="Times New Roman" w:cs="Times New Roman"/>
          <w:sz w:val="28"/>
          <w:szCs w:val="28"/>
        </w:rPr>
        <w:t xml:space="preserve">к как при нем каждый квадрат </w:t>
      </w:r>
      <w:r w:rsidRPr="007D349F">
        <w:rPr>
          <w:rFonts w:ascii="Times New Roman" w:hAnsi="Times New Roman" w:cs="Times New Roman"/>
          <w:sz w:val="28"/>
          <w:szCs w:val="28"/>
        </w:rPr>
        <w:t>имеет один</w:t>
      </w:r>
      <w:r>
        <w:rPr>
          <w:rFonts w:ascii="Times New Roman" w:hAnsi="Times New Roman" w:cs="Times New Roman"/>
          <w:sz w:val="28"/>
          <w:szCs w:val="28"/>
        </w:rPr>
        <w:t>аковый шанс быть выбранным. Существую т специ</w:t>
      </w:r>
      <w:r w:rsidRPr="007D349F">
        <w:rPr>
          <w:rFonts w:ascii="Times New Roman" w:hAnsi="Times New Roman" w:cs="Times New Roman"/>
          <w:sz w:val="28"/>
          <w:szCs w:val="28"/>
        </w:rPr>
        <w:t xml:space="preserve">альные таблицы случайных </w:t>
      </w:r>
      <w:r>
        <w:rPr>
          <w:rFonts w:ascii="Times New Roman" w:hAnsi="Times New Roman" w:cs="Times New Roman"/>
          <w:sz w:val="28"/>
          <w:szCs w:val="28"/>
        </w:rPr>
        <w:t xml:space="preserve">чисел, по которым более удобно </w:t>
      </w:r>
      <w:r w:rsidRPr="007D349F">
        <w:rPr>
          <w:rFonts w:ascii="Times New Roman" w:hAnsi="Times New Roman" w:cs="Times New Roman"/>
          <w:sz w:val="28"/>
          <w:szCs w:val="28"/>
        </w:rPr>
        <w:t>выбирать нужные номера проб.</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w:t>
      </w:r>
      <w:r w:rsidRPr="007D349F">
        <w:rPr>
          <w:rFonts w:ascii="Times New Roman" w:hAnsi="Times New Roman" w:cs="Times New Roman"/>
          <w:sz w:val="28"/>
          <w:szCs w:val="28"/>
        </w:rPr>
        <w:t>остоинством случайной вы</w:t>
      </w:r>
      <w:r>
        <w:rPr>
          <w:rFonts w:ascii="Times New Roman" w:hAnsi="Times New Roman" w:cs="Times New Roman"/>
          <w:sz w:val="28"/>
          <w:szCs w:val="28"/>
        </w:rPr>
        <w:t xml:space="preserve">борки является то, что при ней </w:t>
      </w:r>
      <w:r w:rsidRPr="007D349F">
        <w:rPr>
          <w:rFonts w:ascii="Times New Roman" w:hAnsi="Times New Roman" w:cs="Times New Roman"/>
          <w:sz w:val="28"/>
          <w:szCs w:val="28"/>
        </w:rPr>
        <w:t>применима "ожидаемая ошибка".</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 xml:space="preserve"> </w:t>
      </w:r>
      <w:r>
        <w:rPr>
          <w:rFonts w:ascii="Times New Roman" w:hAnsi="Times New Roman" w:cs="Times New Roman"/>
          <w:sz w:val="28"/>
          <w:szCs w:val="28"/>
          <w:lang w:val="kk-KZ"/>
        </w:rPr>
        <w:t>М</w:t>
      </w:r>
      <w:proofErr w:type="spellStart"/>
      <w:r w:rsidRPr="007D349F">
        <w:rPr>
          <w:rFonts w:ascii="Times New Roman" w:hAnsi="Times New Roman" w:cs="Times New Roman"/>
          <w:sz w:val="28"/>
          <w:szCs w:val="28"/>
        </w:rPr>
        <w:t>етод</w:t>
      </w:r>
      <w:proofErr w:type="spellEnd"/>
      <w:r w:rsidRPr="007D349F">
        <w:rPr>
          <w:rFonts w:ascii="Times New Roman" w:hAnsi="Times New Roman" w:cs="Times New Roman"/>
          <w:sz w:val="28"/>
          <w:szCs w:val="28"/>
        </w:rPr>
        <w:t xml:space="preserve"> случайной выбор</w:t>
      </w:r>
      <w:r>
        <w:rPr>
          <w:rFonts w:ascii="Times New Roman" w:hAnsi="Times New Roman" w:cs="Times New Roman"/>
          <w:sz w:val="28"/>
          <w:szCs w:val="28"/>
        </w:rPr>
        <w:t xml:space="preserve">ки все же сложен. Нужные точки </w:t>
      </w:r>
      <w:r w:rsidRPr="007D349F">
        <w:rPr>
          <w:rFonts w:ascii="Times New Roman" w:hAnsi="Times New Roman" w:cs="Times New Roman"/>
          <w:sz w:val="28"/>
          <w:szCs w:val="28"/>
        </w:rPr>
        <w:t>трудно находить в лесу, ос</w:t>
      </w:r>
      <w:r>
        <w:rPr>
          <w:rFonts w:ascii="Times New Roman" w:hAnsi="Times New Roman" w:cs="Times New Roman"/>
          <w:sz w:val="28"/>
          <w:szCs w:val="28"/>
        </w:rPr>
        <w:t>обенно когда процент выборки вы</w:t>
      </w:r>
      <w:r w:rsidRPr="007D349F">
        <w:rPr>
          <w:rFonts w:ascii="Times New Roman" w:hAnsi="Times New Roman" w:cs="Times New Roman"/>
          <w:sz w:val="28"/>
          <w:szCs w:val="28"/>
        </w:rPr>
        <w:t>сок. Наряду с эти м при так</w:t>
      </w:r>
      <w:r>
        <w:rPr>
          <w:rFonts w:ascii="Times New Roman" w:hAnsi="Times New Roman" w:cs="Times New Roman"/>
          <w:sz w:val="28"/>
          <w:szCs w:val="28"/>
        </w:rPr>
        <w:t xml:space="preserve">сации леса этим методом может </w:t>
      </w:r>
      <w:r w:rsidRPr="007D349F">
        <w:rPr>
          <w:rFonts w:ascii="Times New Roman" w:hAnsi="Times New Roman" w:cs="Times New Roman"/>
          <w:sz w:val="28"/>
          <w:szCs w:val="28"/>
        </w:rPr>
        <w:t>оказаться, что целые части</w:t>
      </w:r>
      <w:r>
        <w:rPr>
          <w:rFonts w:ascii="Times New Roman" w:hAnsi="Times New Roman" w:cs="Times New Roman"/>
          <w:sz w:val="28"/>
          <w:szCs w:val="28"/>
        </w:rPr>
        <w:t xml:space="preserve"> массива не будут представлены </w:t>
      </w:r>
      <w:r w:rsidRPr="007D349F">
        <w:rPr>
          <w:rFonts w:ascii="Times New Roman" w:hAnsi="Times New Roman" w:cs="Times New Roman"/>
          <w:sz w:val="28"/>
          <w:szCs w:val="28"/>
        </w:rPr>
        <w:t>пробами.</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b/>
          <w:sz w:val="28"/>
          <w:szCs w:val="28"/>
        </w:rPr>
        <w:t>Выборка по стратам.</w:t>
      </w:r>
      <w:r w:rsidRPr="007D349F">
        <w:rPr>
          <w:rFonts w:ascii="Times New Roman" w:hAnsi="Times New Roman" w:cs="Times New Roman"/>
          <w:sz w:val="28"/>
          <w:szCs w:val="28"/>
        </w:rPr>
        <w:t xml:space="preserve"> Ст</w:t>
      </w:r>
      <w:r>
        <w:rPr>
          <w:rFonts w:ascii="Times New Roman" w:hAnsi="Times New Roman" w:cs="Times New Roman"/>
          <w:sz w:val="28"/>
          <w:szCs w:val="28"/>
        </w:rPr>
        <w:t>ратами называют совокупности од</w:t>
      </w:r>
      <w:r w:rsidRPr="007D349F">
        <w:rPr>
          <w:rFonts w:ascii="Times New Roman" w:hAnsi="Times New Roman" w:cs="Times New Roman"/>
          <w:sz w:val="28"/>
          <w:szCs w:val="28"/>
        </w:rPr>
        <w:t>нородных участков леса. В пр</w:t>
      </w:r>
      <w:r>
        <w:rPr>
          <w:rFonts w:ascii="Times New Roman" w:hAnsi="Times New Roman" w:cs="Times New Roman"/>
          <w:sz w:val="28"/>
          <w:szCs w:val="28"/>
        </w:rPr>
        <w:t>еделах этих совокупностей такса</w:t>
      </w:r>
      <w:r w:rsidRPr="007D349F">
        <w:rPr>
          <w:rFonts w:ascii="Times New Roman" w:hAnsi="Times New Roman" w:cs="Times New Roman"/>
          <w:sz w:val="28"/>
          <w:szCs w:val="28"/>
        </w:rPr>
        <w:t>ц</w:t>
      </w:r>
      <w:r>
        <w:rPr>
          <w:rFonts w:ascii="Times New Roman" w:hAnsi="Times New Roman" w:cs="Times New Roman"/>
          <w:sz w:val="28"/>
          <w:szCs w:val="28"/>
        </w:rPr>
        <w:t>ионные показатели имеют меньшую изменчивость. Это свой</w:t>
      </w:r>
      <w:r w:rsidRPr="007D349F">
        <w:rPr>
          <w:rFonts w:ascii="Times New Roman" w:hAnsi="Times New Roman" w:cs="Times New Roman"/>
          <w:sz w:val="28"/>
          <w:szCs w:val="28"/>
        </w:rPr>
        <w:t>ство страт используется при р</w:t>
      </w:r>
      <w:r>
        <w:rPr>
          <w:rFonts w:ascii="Times New Roman" w:hAnsi="Times New Roman" w:cs="Times New Roman"/>
          <w:sz w:val="28"/>
          <w:szCs w:val="28"/>
        </w:rPr>
        <w:t xml:space="preserve">азмещении проб в пространстве. </w:t>
      </w:r>
      <w:r w:rsidRPr="007D349F">
        <w:rPr>
          <w:rFonts w:ascii="Times New Roman" w:hAnsi="Times New Roman" w:cs="Times New Roman"/>
          <w:sz w:val="28"/>
          <w:szCs w:val="28"/>
        </w:rPr>
        <w:t>Распределение, или расслоение</w:t>
      </w:r>
      <w:r>
        <w:rPr>
          <w:rFonts w:ascii="Times New Roman" w:hAnsi="Times New Roman" w:cs="Times New Roman"/>
          <w:sz w:val="28"/>
          <w:szCs w:val="28"/>
        </w:rPr>
        <w:t>, древостоев на однородные кате</w:t>
      </w:r>
      <w:r w:rsidRPr="007D349F">
        <w:rPr>
          <w:rFonts w:ascii="Times New Roman" w:hAnsi="Times New Roman" w:cs="Times New Roman"/>
          <w:sz w:val="28"/>
          <w:szCs w:val="28"/>
        </w:rPr>
        <w:t>гории (</w:t>
      </w:r>
      <w:proofErr w:type="gramStart"/>
      <w:r w:rsidRPr="007D349F">
        <w:rPr>
          <w:rFonts w:ascii="Times New Roman" w:hAnsi="Times New Roman" w:cs="Times New Roman"/>
          <w:sz w:val="28"/>
          <w:szCs w:val="28"/>
        </w:rPr>
        <w:t>страты )</w:t>
      </w:r>
      <w:proofErr w:type="gramEnd"/>
      <w:r w:rsidRPr="007D349F">
        <w:rPr>
          <w:rFonts w:ascii="Times New Roman" w:hAnsi="Times New Roman" w:cs="Times New Roman"/>
          <w:sz w:val="28"/>
          <w:szCs w:val="28"/>
        </w:rPr>
        <w:t xml:space="preserve"> называется стратификацией лесов.</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Распреде</w:t>
      </w:r>
      <w:r>
        <w:rPr>
          <w:rFonts w:ascii="Times New Roman" w:hAnsi="Times New Roman" w:cs="Times New Roman"/>
          <w:sz w:val="28"/>
          <w:szCs w:val="28"/>
        </w:rPr>
        <w:t xml:space="preserve">ление древостоев на страты осуществляют по </w:t>
      </w:r>
      <w:proofErr w:type="gramStart"/>
      <w:r>
        <w:rPr>
          <w:rFonts w:ascii="Times New Roman" w:hAnsi="Times New Roman" w:cs="Times New Roman"/>
          <w:sz w:val="28"/>
          <w:szCs w:val="28"/>
        </w:rPr>
        <w:t>аэрофотосним</w:t>
      </w:r>
      <w:r w:rsidRPr="007D349F">
        <w:rPr>
          <w:rFonts w:ascii="Times New Roman" w:hAnsi="Times New Roman" w:cs="Times New Roman"/>
          <w:sz w:val="28"/>
          <w:szCs w:val="28"/>
        </w:rPr>
        <w:t>кам .</w:t>
      </w:r>
      <w:proofErr w:type="gramEnd"/>
      <w:r w:rsidRPr="007D349F">
        <w:rPr>
          <w:rFonts w:ascii="Times New Roman" w:hAnsi="Times New Roman" w:cs="Times New Roman"/>
          <w:sz w:val="28"/>
          <w:szCs w:val="28"/>
        </w:rPr>
        <w:t xml:space="preserve"> На них наклады</w:t>
      </w:r>
      <w:r>
        <w:rPr>
          <w:rFonts w:ascii="Times New Roman" w:hAnsi="Times New Roman" w:cs="Times New Roman"/>
          <w:sz w:val="28"/>
          <w:szCs w:val="28"/>
        </w:rPr>
        <w:t xml:space="preserve">вается сетка точек, равномерно </w:t>
      </w:r>
      <w:r w:rsidRPr="007D349F">
        <w:rPr>
          <w:rFonts w:ascii="Times New Roman" w:hAnsi="Times New Roman" w:cs="Times New Roman"/>
          <w:sz w:val="28"/>
          <w:szCs w:val="28"/>
        </w:rPr>
        <w:t>расположенных на тонком прозрачном целлулоиде.</w:t>
      </w:r>
      <w:r>
        <w:rPr>
          <w:rFonts w:ascii="Times New Roman" w:hAnsi="Times New Roman" w:cs="Times New Roman"/>
          <w:sz w:val="28"/>
          <w:szCs w:val="28"/>
        </w:rPr>
        <w:t xml:space="preserve"> Классифи</w:t>
      </w:r>
      <w:r w:rsidRPr="007D349F">
        <w:rPr>
          <w:rFonts w:ascii="Times New Roman" w:hAnsi="Times New Roman" w:cs="Times New Roman"/>
          <w:sz w:val="28"/>
          <w:szCs w:val="28"/>
        </w:rPr>
        <w:t>кацию точек на однородные</w:t>
      </w:r>
      <w:r>
        <w:rPr>
          <w:rFonts w:ascii="Times New Roman" w:hAnsi="Times New Roman" w:cs="Times New Roman"/>
          <w:sz w:val="28"/>
          <w:szCs w:val="28"/>
        </w:rPr>
        <w:t xml:space="preserve"> группы (</w:t>
      </w:r>
      <w:proofErr w:type="gramStart"/>
      <w:r>
        <w:rPr>
          <w:rFonts w:ascii="Times New Roman" w:hAnsi="Times New Roman" w:cs="Times New Roman"/>
          <w:sz w:val="28"/>
          <w:szCs w:val="28"/>
        </w:rPr>
        <w:t>страты )</w:t>
      </w:r>
      <w:proofErr w:type="gramEnd"/>
      <w:r>
        <w:rPr>
          <w:rFonts w:ascii="Times New Roman" w:hAnsi="Times New Roman" w:cs="Times New Roman"/>
          <w:sz w:val="28"/>
          <w:szCs w:val="28"/>
        </w:rPr>
        <w:t xml:space="preserve"> проводят с помощ</w:t>
      </w:r>
      <w:r w:rsidRPr="007D349F">
        <w:rPr>
          <w:rFonts w:ascii="Times New Roman" w:hAnsi="Times New Roman" w:cs="Times New Roman"/>
          <w:sz w:val="28"/>
          <w:szCs w:val="28"/>
        </w:rPr>
        <w:t>ью с</w:t>
      </w:r>
      <w:r>
        <w:rPr>
          <w:rFonts w:ascii="Times New Roman" w:hAnsi="Times New Roman" w:cs="Times New Roman"/>
          <w:sz w:val="28"/>
          <w:szCs w:val="28"/>
        </w:rPr>
        <w:t xml:space="preserve">тереоскопической обработки </w:t>
      </w:r>
      <w:proofErr w:type="spellStart"/>
      <w:r>
        <w:rPr>
          <w:rFonts w:ascii="Times New Roman" w:hAnsi="Times New Roman" w:cs="Times New Roman"/>
          <w:sz w:val="28"/>
          <w:szCs w:val="28"/>
        </w:rPr>
        <w:t>аэро</w:t>
      </w:r>
      <w:proofErr w:type="spellEnd"/>
      <w:r>
        <w:rPr>
          <w:rFonts w:ascii="Times New Roman" w:hAnsi="Times New Roman" w:cs="Times New Roman"/>
          <w:sz w:val="28"/>
          <w:szCs w:val="28"/>
          <w:lang w:val="kk-KZ"/>
        </w:rPr>
        <w:t>ф</w:t>
      </w:r>
      <w:proofErr w:type="spellStart"/>
      <w:r w:rsidRPr="007D349F">
        <w:rPr>
          <w:rFonts w:ascii="Times New Roman" w:hAnsi="Times New Roman" w:cs="Times New Roman"/>
          <w:sz w:val="28"/>
          <w:szCs w:val="28"/>
        </w:rPr>
        <w:t>отоснимков</w:t>
      </w:r>
      <w:proofErr w:type="spellEnd"/>
      <w:r w:rsidRPr="007D349F">
        <w:rPr>
          <w:rFonts w:ascii="Times New Roman" w:hAnsi="Times New Roman" w:cs="Times New Roman"/>
          <w:sz w:val="28"/>
          <w:szCs w:val="28"/>
        </w:rPr>
        <w:t>.</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В пределах определенных ст</w:t>
      </w:r>
      <w:r>
        <w:rPr>
          <w:rFonts w:ascii="Times New Roman" w:hAnsi="Times New Roman" w:cs="Times New Roman"/>
          <w:sz w:val="28"/>
          <w:szCs w:val="28"/>
        </w:rPr>
        <w:t xml:space="preserve">рат проводят случайную выборку </w:t>
      </w:r>
      <w:r w:rsidRPr="007D349F">
        <w:rPr>
          <w:rFonts w:ascii="Times New Roman" w:hAnsi="Times New Roman" w:cs="Times New Roman"/>
          <w:sz w:val="28"/>
          <w:szCs w:val="28"/>
        </w:rPr>
        <w:t>проб, задав</w:t>
      </w:r>
      <w:r>
        <w:rPr>
          <w:rFonts w:ascii="Times New Roman" w:hAnsi="Times New Roman" w:cs="Times New Roman"/>
          <w:sz w:val="28"/>
          <w:szCs w:val="28"/>
        </w:rPr>
        <w:t>аясь тем или иным их процентом.</w:t>
      </w:r>
      <w:r>
        <w:rPr>
          <w:rFonts w:ascii="Times New Roman" w:hAnsi="Times New Roman" w:cs="Times New Roman"/>
          <w:sz w:val="28"/>
          <w:szCs w:val="28"/>
          <w:lang w:val="kk-KZ"/>
        </w:rPr>
        <w:t xml:space="preserve"> </w:t>
      </w:r>
      <w:r w:rsidRPr="007D349F">
        <w:rPr>
          <w:rFonts w:ascii="Times New Roman" w:hAnsi="Times New Roman" w:cs="Times New Roman"/>
          <w:sz w:val="28"/>
          <w:szCs w:val="28"/>
        </w:rPr>
        <w:t>Выборка по стратам как нельзя лучш</w:t>
      </w:r>
      <w:r>
        <w:rPr>
          <w:rFonts w:ascii="Times New Roman" w:hAnsi="Times New Roman" w:cs="Times New Roman"/>
          <w:sz w:val="28"/>
          <w:szCs w:val="28"/>
        </w:rPr>
        <w:t>е учитывает изменчи</w:t>
      </w:r>
      <w:r w:rsidRPr="007D349F">
        <w:rPr>
          <w:rFonts w:ascii="Times New Roman" w:hAnsi="Times New Roman" w:cs="Times New Roman"/>
          <w:sz w:val="28"/>
          <w:szCs w:val="28"/>
        </w:rPr>
        <w:t>вость древостоев. Она позволяе</w:t>
      </w:r>
      <w:r>
        <w:rPr>
          <w:rFonts w:ascii="Times New Roman" w:hAnsi="Times New Roman" w:cs="Times New Roman"/>
          <w:sz w:val="28"/>
          <w:szCs w:val="28"/>
        </w:rPr>
        <w:t>т определить процент выборки в зависим</w:t>
      </w:r>
      <w:r w:rsidRPr="007D349F">
        <w:rPr>
          <w:rFonts w:ascii="Times New Roman" w:hAnsi="Times New Roman" w:cs="Times New Roman"/>
          <w:sz w:val="28"/>
          <w:szCs w:val="28"/>
        </w:rPr>
        <w:t>ости от коэффициентов вариации в стратах.</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Необходим</w:t>
      </w:r>
      <w:r w:rsidRPr="007D349F">
        <w:rPr>
          <w:rFonts w:ascii="Times New Roman" w:hAnsi="Times New Roman" w:cs="Times New Roman"/>
          <w:sz w:val="28"/>
          <w:szCs w:val="28"/>
        </w:rPr>
        <w:t>о отметить, чт</w:t>
      </w:r>
      <w:r>
        <w:rPr>
          <w:rFonts w:ascii="Times New Roman" w:hAnsi="Times New Roman" w:cs="Times New Roman"/>
          <w:sz w:val="28"/>
          <w:szCs w:val="28"/>
        </w:rPr>
        <w:t>о при делении леса на страты вы</w:t>
      </w:r>
      <w:r w:rsidR="00A87129">
        <w:rPr>
          <w:rFonts w:ascii="Times New Roman" w:hAnsi="Times New Roman" w:cs="Times New Roman"/>
          <w:sz w:val="28"/>
          <w:szCs w:val="28"/>
        </w:rPr>
        <w:t>числение ожидаемой ош</w:t>
      </w:r>
      <w:r w:rsidRPr="007D349F">
        <w:rPr>
          <w:rFonts w:ascii="Times New Roman" w:hAnsi="Times New Roman" w:cs="Times New Roman"/>
          <w:sz w:val="28"/>
          <w:szCs w:val="28"/>
        </w:rPr>
        <w:t>ибки</w:t>
      </w:r>
      <w:r>
        <w:rPr>
          <w:rFonts w:ascii="Times New Roman" w:hAnsi="Times New Roman" w:cs="Times New Roman"/>
          <w:sz w:val="28"/>
          <w:szCs w:val="28"/>
        </w:rPr>
        <w:t xml:space="preserve"> более сложно, чем при простой </w:t>
      </w:r>
      <w:r w:rsidRPr="007D349F">
        <w:rPr>
          <w:rFonts w:ascii="Times New Roman" w:hAnsi="Times New Roman" w:cs="Times New Roman"/>
          <w:sz w:val="28"/>
          <w:szCs w:val="28"/>
        </w:rPr>
        <w:t>случайной выборке. Здесь н</w:t>
      </w:r>
      <w:r>
        <w:rPr>
          <w:rFonts w:ascii="Times New Roman" w:hAnsi="Times New Roman" w:cs="Times New Roman"/>
          <w:sz w:val="28"/>
          <w:szCs w:val="28"/>
        </w:rPr>
        <w:t>еобходимо применение дисперсион</w:t>
      </w:r>
      <w:r w:rsidRPr="007D349F">
        <w:rPr>
          <w:rFonts w:ascii="Times New Roman" w:hAnsi="Times New Roman" w:cs="Times New Roman"/>
          <w:sz w:val="28"/>
          <w:szCs w:val="28"/>
        </w:rPr>
        <w:t>ного анализа, который позволяет</w:t>
      </w:r>
      <w:r>
        <w:rPr>
          <w:rFonts w:ascii="Times New Roman" w:hAnsi="Times New Roman" w:cs="Times New Roman"/>
          <w:sz w:val="28"/>
          <w:szCs w:val="28"/>
        </w:rPr>
        <w:t xml:space="preserve"> разделить общ ее варьирование </w:t>
      </w:r>
      <w:r w:rsidRPr="007D349F">
        <w:rPr>
          <w:rFonts w:ascii="Times New Roman" w:hAnsi="Times New Roman" w:cs="Times New Roman"/>
          <w:sz w:val="28"/>
          <w:szCs w:val="28"/>
        </w:rPr>
        <w:t xml:space="preserve">на изменчивость между стратами и изменчивость внутри страт. </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Изм</w:t>
      </w:r>
      <w:r w:rsidRPr="007D349F">
        <w:rPr>
          <w:rFonts w:ascii="Times New Roman" w:hAnsi="Times New Roman" w:cs="Times New Roman"/>
          <w:sz w:val="28"/>
          <w:szCs w:val="28"/>
        </w:rPr>
        <w:t>енчивость между страта</w:t>
      </w:r>
      <w:r>
        <w:rPr>
          <w:rFonts w:ascii="Times New Roman" w:hAnsi="Times New Roman" w:cs="Times New Roman"/>
          <w:sz w:val="28"/>
          <w:szCs w:val="28"/>
        </w:rPr>
        <w:t xml:space="preserve">ми служит основанием для вы </w:t>
      </w:r>
      <w:proofErr w:type="spellStart"/>
      <w:r>
        <w:rPr>
          <w:rFonts w:ascii="Times New Roman" w:hAnsi="Times New Roman" w:cs="Times New Roman"/>
          <w:sz w:val="28"/>
          <w:szCs w:val="28"/>
        </w:rPr>
        <w:t>чис</w:t>
      </w:r>
      <w:r w:rsidRPr="007D349F">
        <w:rPr>
          <w:rFonts w:ascii="Times New Roman" w:hAnsi="Times New Roman" w:cs="Times New Roman"/>
          <w:sz w:val="28"/>
          <w:szCs w:val="28"/>
        </w:rPr>
        <w:t>ления</w:t>
      </w:r>
      <w:proofErr w:type="spellEnd"/>
      <w:r w:rsidRPr="007D349F">
        <w:rPr>
          <w:rFonts w:ascii="Times New Roman" w:hAnsi="Times New Roman" w:cs="Times New Roman"/>
          <w:sz w:val="28"/>
          <w:szCs w:val="28"/>
        </w:rPr>
        <w:t xml:space="preserve"> </w:t>
      </w:r>
      <w:proofErr w:type="spellStart"/>
      <w:r w:rsidRPr="007D349F">
        <w:rPr>
          <w:rFonts w:ascii="Times New Roman" w:hAnsi="Times New Roman" w:cs="Times New Roman"/>
          <w:sz w:val="28"/>
          <w:szCs w:val="28"/>
        </w:rPr>
        <w:t>ош</w:t>
      </w:r>
      <w:proofErr w:type="spellEnd"/>
      <w:r w:rsidRPr="007D349F">
        <w:rPr>
          <w:rFonts w:ascii="Times New Roman" w:hAnsi="Times New Roman" w:cs="Times New Roman"/>
          <w:sz w:val="28"/>
          <w:szCs w:val="28"/>
        </w:rPr>
        <w:t xml:space="preserve"> </w:t>
      </w:r>
      <w:proofErr w:type="spellStart"/>
      <w:r w:rsidRPr="007D349F">
        <w:rPr>
          <w:rFonts w:ascii="Times New Roman" w:hAnsi="Times New Roman" w:cs="Times New Roman"/>
          <w:sz w:val="28"/>
          <w:szCs w:val="28"/>
        </w:rPr>
        <w:t>ибки</w:t>
      </w:r>
      <w:proofErr w:type="spellEnd"/>
      <w:r w:rsidRPr="007D349F">
        <w:rPr>
          <w:rFonts w:ascii="Times New Roman" w:hAnsi="Times New Roman" w:cs="Times New Roman"/>
          <w:sz w:val="28"/>
          <w:szCs w:val="28"/>
        </w:rPr>
        <w:t xml:space="preserve"> таксации</w:t>
      </w:r>
      <w:r>
        <w:rPr>
          <w:rFonts w:ascii="Times New Roman" w:hAnsi="Times New Roman" w:cs="Times New Roman"/>
          <w:sz w:val="28"/>
          <w:szCs w:val="28"/>
        </w:rPr>
        <w:t xml:space="preserve"> </w:t>
      </w:r>
      <w:proofErr w:type="spellStart"/>
      <w:r>
        <w:rPr>
          <w:rFonts w:ascii="Times New Roman" w:hAnsi="Times New Roman" w:cs="Times New Roman"/>
          <w:sz w:val="28"/>
          <w:szCs w:val="28"/>
        </w:rPr>
        <w:t>леса.</w:t>
      </w:r>
      <w:r w:rsidRPr="007D349F">
        <w:rPr>
          <w:rFonts w:ascii="Times New Roman" w:hAnsi="Times New Roman" w:cs="Times New Roman"/>
          <w:sz w:val="28"/>
          <w:szCs w:val="28"/>
        </w:rPr>
        <w:t>Сложность</w:t>
      </w:r>
      <w:proofErr w:type="spellEnd"/>
      <w:r w:rsidRPr="007D349F">
        <w:rPr>
          <w:rFonts w:ascii="Times New Roman" w:hAnsi="Times New Roman" w:cs="Times New Roman"/>
          <w:sz w:val="28"/>
          <w:szCs w:val="28"/>
        </w:rPr>
        <w:t xml:space="preserve"> метода с</w:t>
      </w:r>
      <w:r>
        <w:rPr>
          <w:rFonts w:ascii="Times New Roman" w:hAnsi="Times New Roman" w:cs="Times New Roman"/>
          <w:sz w:val="28"/>
          <w:szCs w:val="28"/>
        </w:rPr>
        <w:t xml:space="preserve">трат заключается в </w:t>
      </w:r>
      <w:proofErr w:type="gramStart"/>
      <w:r>
        <w:rPr>
          <w:rFonts w:ascii="Times New Roman" w:hAnsi="Times New Roman" w:cs="Times New Roman"/>
          <w:sz w:val="28"/>
          <w:szCs w:val="28"/>
        </w:rPr>
        <w:t>том ,</w:t>
      </w:r>
      <w:proofErr w:type="gramEnd"/>
      <w:r>
        <w:rPr>
          <w:rFonts w:ascii="Times New Roman" w:hAnsi="Times New Roman" w:cs="Times New Roman"/>
          <w:sz w:val="28"/>
          <w:szCs w:val="28"/>
        </w:rPr>
        <w:t xml:space="preserve"> что имею</w:t>
      </w:r>
      <w:r w:rsidRPr="007D349F">
        <w:rPr>
          <w:rFonts w:ascii="Times New Roman" w:hAnsi="Times New Roman" w:cs="Times New Roman"/>
          <w:sz w:val="28"/>
          <w:szCs w:val="28"/>
        </w:rPr>
        <w:t xml:space="preserve">тся </w:t>
      </w:r>
    </w:p>
    <w:p w:rsidR="007D349F" w:rsidRPr="007D349F" w:rsidRDefault="007D349F" w:rsidP="007D349F">
      <w:pPr>
        <w:spacing w:after="0" w:line="240" w:lineRule="auto"/>
        <w:jc w:val="both"/>
        <w:rPr>
          <w:rFonts w:ascii="Times New Roman" w:hAnsi="Times New Roman" w:cs="Times New Roman"/>
          <w:sz w:val="28"/>
          <w:szCs w:val="28"/>
        </w:rPr>
      </w:pPr>
      <w:r w:rsidRPr="007D349F">
        <w:rPr>
          <w:rFonts w:ascii="Times New Roman" w:hAnsi="Times New Roman" w:cs="Times New Roman"/>
          <w:sz w:val="28"/>
          <w:szCs w:val="28"/>
        </w:rPr>
        <w:t>определенные затруднения дл</w:t>
      </w:r>
      <w:r>
        <w:rPr>
          <w:rFonts w:ascii="Times New Roman" w:hAnsi="Times New Roman" w:cs="Times New Roman"/>
          <w:sz w:val="28"/>
          <w:szCs w:val="28"/>
        </w:rPr>
        <w:t xml:space="preserve">я объективного деления леса на </w:t>
      </w:r>
      <w:r w:rsidRPr="007D349F">
        <w:rPr>
          <w:rFonts w:ascii="Times New Roman" w:hAnsi="Times New Roman" w:cs="Times New Roman"/>
          <w:sz w:val="28"/>
          <w:szCs w:val="28"/>
        </w:rPr>
        <w:t>страты, особенно при отсутс</w:t>
      </w:r>
      <w:r>
        <w:rPr>
          <w:rFonts w:ascii="Times New Roman" w:hAnsi="Times New Roman" w:cs="Times New Roman"/>
          <w:sz w:val="28"/>
          <w:szCs w:val="28"/>
        </w:rPr>
        <w:t>твии аэрофотоснимков. При наличии последних осущ</w:t>
      </w:r>
      <w:r w:rsidRPr="007D349F">
        <w:rPr>
          <w:rFonts w:ascii="Times New Roman" w:hAnsi="Times New Roman" w:cs="Times New Roman"/>
          <w:sz w:val="28"/>
          <w:szCs w:val="28"/>
        </w:rPr>
        <w:t>ествить стратификацию легче, но закладка страт в пространстве все же сложна.</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b/>
          <w:sz w:val="28"/>
          <w:szCs w:val="28"/>
        </w:rPr>
        <w:t>Систематическая выборка</w:t>
      </w:r>
      <w:r w:rsidRPr="007D349F">
        <w:rPr>
          <w:rFonts w:ascii="Times New Roman" w:hAnsi="Times New Roman" w:cs="Times New Roman"/>
          <w:sz w:val="28"/>
          <w:szCs w:val="28"/>
        </w:rPr>
        <w:t>.</w:t>
      </w:r>
      <w:r>
        <w:rPr>
          <w:rFonts w:ascii="Times New Roman" w:hAnsi="Times New Roman" w:cs="Times New Roman"/>
          <w:sz w:val="28"/>
          <w:szCs w:val="28"/>
        </w:rPr>
        <w:t xml:space="preserve"> Она сводится к автоматической </w:t>
      </w:r>
      <w:r w:rsidRPr="007D349F">
        <w:rPr>
          <w:rFonts w:ascii="Times New Roman" w:hAnsi="Times New Roman" w:cs="Times New Roman"/>
          <w:sz w:val="28"/>
          <w:szCs w:val="28"/>
        </w:rPr>
        <w:t>закладке проб через постоянн</w:t>
      </w:r>
      <w:r>
        <w:rPr>
          <w:rFonts w:ascii="Times New Roman" w:hAnsi="Times New Roman" w:cs="Times New Roman"/>
          <w:sz w:val="28"/>
          <w:szCs w:val="28"/>
        </w:rPr>
        <w:t>ые расстояния по параллельным, равноотстоящим друг от друга линиям.</w:t>
      </w:r>
      <w:r>
        <w:rPr>
          <w:rFonts w:ascii="Times New Roman" w:hAnsi="Times New Roman" w:cs="Times New Roman"/>
          <w:sz w:val="28"/>
          <w:szCs w:val="28"/>
          <w:lang w:val="kk-KZ"/>
        </w:rPr>
        <w:t xml:space="preserve"> </w:t>
      </w:r>
      <w:r>
        <w:rPr>
          <w:rFonts w:ascii="Times New Roman" w:hAnsi="Times New Roman" w:cs="Times New Roman"/>
          <w:sz w:val="28"/>
          <w:szCs w:val="28"/>
        </w:rPr>
        <w:t>Систем</w:t>
      </w:r>
      <w:r w:rsidRPr="007D349F">
        <w:rPr>
          <w:rFonts w:ascii="Times New Roman" w:hAnsi="Times New Roman" w:cs="Times New Roman"/>
          <w:sz w:val="28"/>
          <w:szCs w:val="28"/>
        </w:rPr>
        <w:t>атическ</w:t>
      </w:r>
      <w:r>
        <w:rPr>
          <w:rFonts w:ascii="Times New Roman" w:hAnsi="Times New Roman" w:cs="Times New Roman"/>
          <w:sz w:val="28"/>
          <w:szCs w:val="28"/>
        </w:rPr>
        <w:t>ую выборку довольно просто осущ</w:t>
      </w:r>
      <w:r w:rsidRPr="007D349F">
        <w:rPr>
          <w:rFonts w:ascii="Times New Roman" w:hAnsi="Times New Roman" w:cs="Times New Roman"/>
          <w:sz w:val="28"/>
          <w:szCs w:val="28"/>
        </w:rPr>
        <w:t xml:space="preserve">ествить в </w:t>
      </w:r>
    </w:p>
    <w:p w:rsidR="007D349F" w:rsidRPr="007D349F" w:rsidRDefault="007D349F" w:rsidP="007D349F">
      <w:pPr>
        <w:spacing w:after="0" w:line="240" w:lineRule="auto"/>
        <w:jc w:val="both"/>
        <w:rPr>
          <w:rFonts w:ascii="Times New Roman" w:hAnsi="Times New Roman" w:cs="Times New Roman"/>
          <w:sz w:val="28"/>
          <w:szCs w:val="28"/>
        </w:rPr>
      </w:pPr>
      <w:r w:rsidRPr="007D349F">
        <w:rPr>
          <w:rFonts w:ascii="Times New Roman" w:hAnsi="Times New Roman" w:cs="Times New Roman"/>
          <w:sz w:val="28"/>
          <w:szCs w:val="28"/>
        </w:rPr>
        <w:t>натуре. Она позволяет регулировать густоту распределения проб.</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М</w:t>
      </w:r>
      <w:r w:rsidRPr="007D349F">
        <w:rPr>
          <w:rFonts w:ascii="Times New Roman" w:hAnsi="Times New Roman" w:cs="Times New Roman"/>
          <w:sz w:val="28"/>
          <w:szCs w:val="28"/>
        </w:rPr>
        <w:t>етод</w:t>
      </w:r>
      <w:r>
        <w:rPr>
          <w:rFonts w:ascii="Times New Roman" w:hAnsi="Times New Roman" w:cs="Times New Roman"/>
          <w:sz w:val="28"/>
          <w:szCs w:val="28"/>
        </w:rPr>
        <w:t>ы инвентаризации леса, базирующиеся на разных вы</w:t>
      </w:r>
      <w:r w:rsidRPr="007D349F">
        <w:rPr>
          <w:rFonts w:ascii="Times New Roman" w:hAnsi="Times New Roman" w:cs="Times New Roman"/>
          <w:sz w:val="28"/>
          <w:szCs w:val="28"/>
        </w:rPr>
        <w:t>борках, подвергаются всестороннему изучению.</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Инвентаризация по страт</w:t>
      </w:r>
      <w:r>
        <w:rPr>
          <w:rFonts w:ascii="Times New Roman" w:hAnsi="Times New Roman" w:cs="Times New Roman"/>
          <w:sz w:val="28"/>
          <w:szCs w:val="28"/>
        </w:rPr>
        <w:t xml:space="preserve">ам дает лучшие результаты, чем </w:t>
      </w:r>
      <w:r w:rsidRPr="007D349F">
        <w:rPr>
          <w:rFonts w:ascii="Times New Roman" w:hAnsi="Times New Roman" w:cs="Times New Roman"/>
          <w:sz w:val="28"/>
          <w:szCs w:val="28"/>
        </w:rPr>
        <w:t>при случайной выборке, а систематическая выборка дает еще</w:t>
      </w:r>
      <w:r>
        <w:rPr>
          <w:rFonts w:ascii="Times New Roman" w:hAnsi="Times New Roman" w:cs="Times New Roman"/>
          <w:sz w:val="28"/>
          <w:szCs w:val="28"/>
        </w:rPr>
        <w:t xml:space="preserve"> лучш</w:t>
      </w:r>
      <w:r w:rsidRPr="007D349F">
        <w:rPr>
          <w:rFonts w:ascii="Times New Roman" w:hAnsi="Times New Roman" w:cs="Times New Roman"/>
          <w:sz w:val="28"/>
          <w:szCs w:val="28"/>
        </w:rPr>
        <w:t>ий результат, чем инвентаризация по стратам.</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Статистический метод д</w:t>
      </w:r>
      <w:r>
        <w:rPr>
          <w:rFonts w:ascii="Times New Roman" w:hAnsi="Times New Roman" w:cs="Times New Roman"/>
          <w:sz w:val="28"/>
          <w:szCs w:val="28"/>
        </w:rPr>
        <w:t>ает худшие результаты, когда ин</w:t>
      </w:r>
      <w:r w:rsidRPr="007D349F">
        <w:rPr>
          <w:rFonts w:ascii="Times New Roman" w:hAnsi="Times New Roman" w:cs="Times New Roman"/>
          <w:sz w:val="28"/>
          <w:szCs w:val="28"/>
        </w:rPr>
        <w:t>вентаризируется незначит</w:t>
      </w:r>
      <w:r>
        <w:rPr>
          <w:rFonts w:ascii="Times New Roman" w:hAnsi="Times New Roman" w:cs="Times New Roman"/>
          <w:sz w:val="28"/>
          <w:szCs w:val="28"/>
        </w:rPr>
        <w:t>ельная площадь и при этом число</w:t>
      </w:r>
      <w:r>
        <w:rPr>
          <w:rFonts w:ascii="Times New Roman" w:hAnsi="Times New Roman" w:cs="Times New Roman"/>
          <w:sz w:val="28"/>
          <w:szCs w:val="28"/>
          <w:lang w:val="kk-KZ"/>
        </w:rPr>
        <w:t xml:space="preserve"> </w:t>
      </w:r>
      <w:r>
        <w:rPr>
          <w:rFonts w:ascii="Times New Roman" w:hAnsi="Times New Roman" w:cs="Times New Roman"/>
          <w:sz w:val="28"/>
          <w:szCs w:val="28"/>
        </w:rPr>
        <w:t>площ</w:t>
      </w:r>
      <w:r w:rsidRPr="007D349F">
        <w:rPr>
          <w:rFonts w:ascii="Times New Roman" w:hAnsi="Times New Roman" w:cs="Times New Roman"/>
          <w:sz w:val="28"/>
          <w:szCs w:val="28"/>
        </w:rPr>
        <w:t>адок мало. Если лес разнород</w:t>
      </w:r>
      <w:r>
        <w:rPr>
          <w:rFonts w:ascii="Times New Roman" w:hAnsi="Times New Roman" w:cs="Times New Roman"/>
          <w:sz w:val="28"/>
          <w:szCs w:val="28"/>
        </w:rPr>
        <w:t xml:space="preserve">ен (гетерогенен), т о гарантия </w:t>
      </w:r>
      <w:r w:rsidRPr="007D349F">
        <w:rPr>
          <w:rFonts w:ascii="Times New Roman" w:hAnsi="Times New Roman" w:cs="Times New Roman"/>
          <w:sz w:val="28"/>
          <w:szCs w:val="28"/>
        </w:rPr>
        <w:t>статистического учета иллюзорна.</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Учет ле</w:t>
      </w:r>
      <w:r>
        <w:rPr>
          <w:rFonts w:ascii="Times New Roman" w:hAnsi="Times New Roman" w:cs="Times New Roman"/>
          <w:sz w:val="28"/>
          <w:szCs w:val="28"/>
        </w:rPr>
        <w:t xml:space="preserve">сов вы </w:t>
      </w:r>
      <w:proofErr w:type="spellStart"/>
      <w:r>
        <w:rPr>
          <w:rFonts w:ascii="Times New Roman" w:hAnsi="Times New Roman" w:cs="Times New Roman"/>
          <w:sz w:val="28"/>
          <w:szCs w:val="28"/>
        </w:rPr>
        <w:t>борочно</w:t>
      </w:r>
      <w:proofErr w:type="spellEnd"/>
      <w:r>
        <w:rPr>
          <w:rFonts w:ascii="Times New Roman" w:hAnsi="Times New Roman" w:cs="Times New Roman"/>
          <w:sz w:val="28"/>
          <w:szCs w:val="28"/>
        </w:rPr>
        <w:t>-статистическим методом в ряде раз</w:t>
      </w:r>
      <w:r w:rsidRPr="007D349F">
        <w:rPr>
          <w:rFonts w:ascii="Times New Roman" w:hAnsi="Times New Roman" w:cs="Times New Roman"/>
          <w:sz w:val="28"/>
          <w:szCs w:val="28"/>
        </w:rPr>
        <w:t>витых стран Европы и Амери</w:t>
      </w:r>
      <w:r>
        <w:rPr>
          <w:rFonts w:ascii="Times New Roman" w:hAnsi="Times New Roman" w:cs="Times New Roman"/>
          <w:sz w:val="28"/>
          <w:szCs w:val="28"/>
        </w:rPr>
        <w:t>ки в последние годы стал основным</w:t>
      </w:r>
      <w:r>
        <w:rPr>
          <w:rFonts w:ascii="Times New Roman" w:hAnsi="Times New Roman" w:cs="Times New Roman"/>
          <w:sz w:val="28"/>
          <w:szCs w:val="28"/>
          <w:lang w:val="kk-KZ"/>
        </w:rPr>
        <w:t xml:space="preserve"> </w:t>
      </w:r>
      <w:r>
        <w:rPr>
          <w:rFonts w:ascii="Times New Roman" w:hAnsi="Times New Roman" w:cs="Times New Roman"/>
          <w:sz w:val="28"/>
          <w:szCs w:val="28"/>
        </w:rPr>
        <w:t>сп</w:t>
      </w:r>
      <w:r w:rsidRPr="007D349F">
        <w:rPr>
          <w:rFonts w:ascii="Times New Roman" w:hAnsi="Times New Roman" w:cs="Times New Roman"/>
          <w:sz w:val="28"/>
          <w:szCs w:val="28"/>
        </w:rPr>
        <w:t>особом выявления госу</w:t>
      </w:r>
      <w:r>
        <w:rPr>
          <w:rFonts w:ascii="Times New Roman" w:hAnsi="Times New Roman" w:cs="Times New Roman"/>
          <w:sz w:val="28"/>
          <w:szCs w:val="28"/>
        </w:rPr>
        <w:t>дарственных лесных ресурсов. Ре</w:t>
      </w:r>
      <w:r w:rsidRPr="007D349F">
        <w:rPr>
          <w:rFonts w:ascii="Times New Roman" w:hAnsi="Times New Roman" w:cs="Times New Roman"/>
          <w:sz w:val="28"/>
          <w:szCs w:val="28"/>
        </w:rPr>
        <w:t>зу</w:t>
      </w:r>
      <w:r>
        <w:rPr>
          <w:rFonts w:ascii="Times New Roman" w:hAnsi="Times New Roman" w:cs="Times New Roman"/>
          <w:sz w:val="28"/>
          <w:szCs w:val="28"/>
        </w:rPr>
        <w:t>льтаты его применения используются при дол</w:t>
      </w:r>
      <w:r w:rsidRPr="007D349F">
        <w:rPr>
          <w:rFonts w:ascii="Times New Roman" w:hAnsi="Times New Roman" w:cs="Times New Roman"/>
          <w:sz w:val="28"/>
          <w:szCs w:val="28"/>
        </w:rPr>
        <w:t>г</w:t>
      </w:r>
      <w:r>
        <w:rPr>
          <w:rFonts w:ascii="Times New Roman" w:hAnsi="Times New Roman" w:cs="Times New Roman"/>
          <w:sz w:val="28"/>
          <w:szCs w:val="28"/>
        </w:rPr>
        <w:t>осрочном пла</w:t>
      </w:r>
      <w:r w:rsidRPr="007D349F">
        <w:rPr>
          <w:rFonts w:ascii="Times New Roman" w:hAnsi="Times New Roman" w:cs="Times New Roman"/>
          <w:sz w:val="28"/>
          <w:szCs w:val="28"/>
        </w:rPr>
        <w:t>нировании пользования</w:t>
      </w:r>
      <w:r>
        <w:rPr>
          <w:rFonts w:ascii="Times New Roman" w:hAnsi="Times New Roman" w:cs="Times New Roman"/>
          <w:sz w:val="28"/>
          <w:szCs w:val="28"/>
        </w:rPr>
        <w:t xml:space="preserve"> лесом и решении ряда вопросов </w:t>
      </w:r>
      <w:r w:rsidRPr="007D349F">
        <w:rPr>
          <w:rFonts w:ascii="Times New Roman" w:hAnsi="Times New Roman" w:cs="Times New Roman"/>
          <w:sz w:val="28"/>
          <w:szCs w:val="28"/>
        </w:rPr>
        <w:t>государственной лесной политики.</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В странах Зап</w:t>
      </w:r>
      <w:r>
        <w:rPr>
          <w:rFonts w:ascii="Times New Roman" w:hAnsi="Times New Roman" w:cs="Times New Roman"/>
          <w:sz w:val="28"/>
          <w:szCs w:val="28"/>
        </w:rPr>
        <w:t>адной Европы и в Америке в зависимости от эконом</w:t>
      </w:r>
      <w:r w:rsidRPr="007D349F">
        <w:rPr>
          <w:rFonts w:ascii="Times New Roman" w:hAnsi="Times New Roman" w:cs="Times New Roman"/>
          <w:sz w:val="28"/>
          <w:szCs w:val="28"/>
        </w:rPr>
        <w:t>ических и природных</w:t>
      </w:r>
      <w:r>
        <w:rPr>
          <w:rFonts w:ascii="Times New Roman" w:hAnsi="Times New Roman" w:cs="Times New Roman"/>
          <w:sz w:val="28"/>
          <w:szCs w:val="28"/>
        </w:rPr>
        <w:t xml:space="preserve"> условий разработаны различные технические приемы и способы, основы</w:t>
      </w:r>
      <w:r w:rsidRPr="007D349F">
        <w:rPr>
          <w:rFonts w:ascii="Times New Roman" w:hAnsi="Times New Roman" w:cs="Times New Roman"/>
          <w:sz w:val="28"/>
          <w:szCs w:val="28"/>
        </w:rPr>
        <w:t>в</w:t>
      </w:r>
      <w:r>
        <w:rPr>
          <w:rFonts w:ascii="Times New Roman" w:hAnsi="Times New Roman" w:cs="Times New Roman"/>
          <w:sz w:val="28"/>
          <w:szCs w:val="28"/>
        </w:rPr>
        <w:t>ающиеся на система</w:t>
      </w:r>
      <w:r w:rsidRPr="007D349F">
        <w:rPr>
          <w:rFonts w:ascii="Times New Roman" w:hAnsi="Times New Roman" w:cs="Times New Roman"/>
          <w:sz w:val="28"/>
          <w:szCs w:val="28"/>
        </w:rPr>
        <w:t xml:space="preserve">тической и </w:t>
      </w:r>
      <w:proofErr w:type="spellStart"/>
      <w:r w:rsidRPr="007D349F">
        <w:rPr>
          <w:rFonts w:ascii="Times New Roman" w:hAnsi="Times New Roman" w:cs="Times New Roman"/>
          <w:sz w:val="28"/>
          <w:szCs w:val="28"/>
        </w:rPr>
        <w:t>с</w:t>
      </w:r>
      <w:r>
        <w:rPr>
          <w:rFonts w:ascii="Times New Roman" w:hAnsi="Times New Roman" w:cs="Times New Roman"/>
          <w:sz w:val="28"/>
          <w:szCs w:val="28"/>
        </w:rPr>
        <w:t>тратификационной</w:t>
      </w:r>
      <w:proofErr w:type="spellEnd"/>
      <w:r>
        <w:rPr>
          <w:rFonts w:ascii="Times New Roman" w:hAnsi="Times New Roman" w:cs="Times New Roman"/>
          <w:sz w:val="28"/>
          <w:szCs w:val="28"/>
        </w:rPr>
        <w:t xml:space="preserve"> выборках. Общим для всех стран является размещ</w:t>
      </w:r>
      <w:r w:rsidRPr="007D349F">
        <w:rPr>
          <w:rFonts w:ascii="Times New Roman" w:hAnsi="Times New Roman" w:cs="Times New Roman"/>
          <w:sz w:val="28"/>
          <w:szCs w:val="28"/>
        </w:rPr>
        <w:t>ение пер</w:t>
      </w:r>
      <w:r>
        <w:rPr>
          <w:rFonts w:ascii="Times New Roman" w:hAnsi="Times New Roman" w:cs="Times New Roman"/>
          <w:sz w:val="28"/>
          <w:szCs w:val="28"/>
        </w:rPr>
        <w:t xml:space="preserve">вичных учетных единиц выборки </w:t>
      </w:r>
      <w:r w:rsidRPr="007D349F">
        <w:rPr>
          <w:rFonts w:ascii="Times New Roman" w:hAnsi="Times New Roman" w:cs="Times New Roman"/>
          <w:sz w:val="28"/>
          <w:szCs w:val="28"/>
        </w:rPr>
        <w:t>по определенным группам и от</w:t>
      </w:r>
      <w:r>
        <w:rPr>
          <w:rFonts w:ascii="Times New Roman" w:hAnsi="Times New Roman" w:cs="Times New Roman"/>
          <w:sz w:val="28"/>
          <w:szCs w:val="28"/>
        </w:rPr>
        <w:t>каз от равномерного единичного размещения площ</w:t>
      </w:r>
      <w:r w:rsidRPr="007D349F">
        <w:rPr>
          <w:rFonts w:ascii="Times New Roman" w:hAnsi="Times New Roman" w:cs="Times New Roman"/>
          <w:sz w:val="28"/>
          <w:szCs w:val="28"/>
        </w:rPr>
        <w:t>адок как менее экономичного.</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Pr="007D349F">
        <w:rPr>
          <w:rFonts w:ascii="Times New Roman" w:hAnsi="Times New Roman" w:cs="Times New Roman"/>
          <w:sz w:val="28"/>
          <w:szCs w:val="28"/>
        </w:rPr>
        <w:t>ировая</w:t>
      </w:r>
      <w:r>
        <w:rPr>
          <w:rFonts w:ascii="Times New Roman" w:hAnsi="Times New Roman" w:cs="Times New Roman"/>
          <w:sz w:val="28"/>
          <w:szCs w:val="28"/>
        </w:rPr>
        <w:t xml:space="preserve"> практика еще не выработала общепринятой систем</w:t>
      </w:r>
      <w:r w:rsidRPr="007D349F">
        <w:rPr>
          <w:rFonts w:ascii="Times New Roman" w:hAnsi="Times New Roman" w:cs="Times New Roman"/>
          <w:sz w:val="28"/>
          <w:szCs w:val="28"/>
        </w:rPr>
        <w:t>ы проведения пол</w:t>
      </w:r>
      <w:r>
        <w:rPr>
          <w:rFonts w:ascii="Times New Roman" w:hAnsi="Times New Roman" w:cs="Times New Roman"/>
          <w:sz w:val="28"/>
          <w:szCs w:val="28"/>
        </w:rPr>
        <w:t>евых работ при статистическом методе учета лесов. Н</w:t>
      </w:r>
      <w:r w:rsidRPr="007D349F">
        <w:rPr>
          <w:rFonts w:ascii="Times New Roman" w:hAnsi="Times New Roman" w:cs="Times New Roman"/>
          <w:sz w:val="28"/>
          <w:szCs w:val="28"/>
        </w:rPr>
        <w:t>ет единого мнения о р</w:t>
      </w:r>
      <w:r>
        <w:rPr>
          <w:rFonts w:ascii="Times New Roman" w:hAnsi="Times New Roman" w:cs="Times New Roman"/>
          <w:sz w:val="28"/>
          <w:szCs w:val="28"/>
        </w:rPr>
        <w:t>азмерах и способах группировки и размещ</w:t>
      </w:r>
      <w:r w:rsidRPr="007D349F">
        <w:rPr>
          <w:rFonts w:ascii="Times New Roman" w:hAnsi="Times New Roman" w:cs="Times New Roman"/>
          <w:sz w:val="28"/>
          <w:szCs w:val="28"/>
        </w:rPr>
        <w:t>ения в пространстве учетных площадок.</w:t>
      </w:r>
    </w:p>
    <w:p w:rsidR="007D349F" w:rsidRPr="007D349F" w:rsidRDefault="007D349F" w:rsidP="007D349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целях эконом</w:t>
      </w:r>
      <w:r w:rsidRPr="007D349F">
        <w:rPr>
          <w:rFonts w:ascii="Times New Roman" w:hAnsi="Times New Roman" w:cs="Times New Roman"/>
          <w:sz w:val="28"/>
          <w:szCs w:val="28"/>
        </w:rPr>
        <w:t>ии затрат на инвент</w:t>
      </w:r>
      <w:r>
        <w:rPr>
          <w:rFonts w:ascii="Times New Roman" w:hAnsi="Times New Roman" w:cs="Times New Roman"/>
          <w:sz w:val="28"/>
          <w:szCs w:val="28"/>
        </w:rPr>
        <w:t>аризацию леса в больш</w:t>
      </w:r>
      <w:r w:rsidRPr="007D349F">
        <w:rPr>
          <w:rFonts w:ascii="Times New Roman" w:hAnsi="Times New Roman" w:cs="Times New Roman"/>
          <w:sz w:val="28"/>
          <w:szCs w:val="28"/>
        </w:rPr>
        <w:t>инстве стран группируют пробы</w:t>
      </w:r>
      <w:r>
        <w:rPr>
          <w:rFonts w:ascii="Times New Roman" w:hAnsi="Times New Roman" w:cs="Times New Roman"/>
          <w:sz w:val="28"/>
          <w:szCs w:val="28"/>
        </w:rPr>
        <w:t xml:space="preserve"> в своего рода кусты -гнезда и вм</w:t>
      </w:r>
      <w:r w:rsidRPr="007D349F">
        <w:rPr>
          <w:rFonts w:ascii="Times New Roman" w:hAnsi="Times New Roman" w:cs="Times New Roman"/>
          <w:sz w:val="28"/>
          <w:szCs w:val="28"/>
        </w:rPr>
        <w:t>есте с этим укрупняют первичные площадки.</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Однако пока не найдено ст</w:t>
      </w:r>
      <w:r>
        <w:rPr>
          <w:rFonts w:ascii="Times New Roman" w:hAnsi="Times New Roman" w:cs="Times New Roman"/>
          <w:sz w:val="28"/>
          <w:szCs w:val="28"/>
        </w:rPr>
        <w:t>рого научного обоснования наиболее экономичны</w:t>
      </w:r>
      <w:r w:rsidRPr="007D349F">
        <w:rPr>
          <w:rFonts w:ascii="Times New Roman" w:hAnsi="Times New Roman" w:cs="Times New Roman"/>
          <w:sz w:val="28"/>
          <w:szCs w:val="28"/>
        </w:rPr>
        <w:t>х размеров и концентраций учетных площадок.</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Изучение статистического мет</w:t>
      </w:r>
      <w:r>
        <w:rPr>
          <w:rFonts w:ascii="Times New Roman" w:hAnsi="Times New Roman" w:cs="Times New Roman"/>
          <w:sz w:val="28"/>
          <w:szCs w:val="28"/>
        </w:rPr>
        <w:t xml:space="preserve">ода учета лесов в течение ряда </w:t>
      </w:r>
      <w:r w:rsidRPr="007D349F">
        <w:rPr>
          <w:rFonts w:ascii="Times New Roman" w:hAnsi="Times New Roman" w:cs="Times New Roman"/>
          <w:sz w:val="28"/>
          <w:szCs w:val="28"/>
        </w:rPr>
        <w:t xml:space="preserve">лет проводилось В Н И </w:t>
      </w:r>
      <w:proofErr w:type="spellStart"/>
      <w:r w:rsidRPr="007D349F">
        <w:rPr>
          <w:rFonts w:ascii="Times New Roman" w:hAnsi="Times New Roman" w:cs="Times New Roman"/>
          <w:sz w:val="28"/>
          <w:szCs w:val="28"/>
        </w:rPr>
        <w:t>И</w:t>
      </w:r>
      <w:proofErr w:type="spellEnd"/>
      <w:r w:rsidRPr="007D349F">
        <w:rPr>
          <w:rFonts w:ascii="Times New Roman" w:hAnsi="Times New Roman" w:cs="Times New Roman"/>
          <w:sz w:val="28"/>
          <w:szCs w:val="28"/>
        </w:rPr>
        <w:t xml:space="preserve"> Л М </w:t>
      </w:r>
      <w:proofErr w:type="gramStart"/>
      <w:r w:rsidRPr="007D349F">
        <w:rPr>
          <w:rFonts w:ascii="Times New Roman" w:hAnsi="Times New Roman" w:cs="Times New Roman"/>
          <w:sz w:val="28"/>
          <w:szCs w:val="28"/>
        </w:rPr>
        <w:t>ом .</w:t>
      </w:r>
      <w:proofErr w:type="gramEnd"/>
      <w:r>
        <w:rPr>
          <w:rFonts w:ascii="Times New Roman" w:hAnsi="Times New Roman" w:cs="Times New Roman"/>
          <w:sz w:val="28"/>
          <w:szCs w:val="28"/>
        </w:rPr>
        <w:t xml:space="preserve"> Объектом исследования служили </w:t>
      </w:r>
      <w:r w:rsidRPr="007D349F">
        <w:rPr>
          <w:rFonts w:ascii="Times New Roman" w:hAnsi="Times New Roman" w:cs="Times New Roman"/>
          <w:sz w:val="28"/>
          <w:szCs w:val="28"/>
        </w:rPr>
        <w:t>леса всей Ивановской облас</w:t>
      </w:r>
      <w:r>
        <w:rPr>
          <w:rFonts w:ascii="Times New Roman" w:hAnsi="Times New Roman" w:cs="Times New Roman"/>
          <w:sz w:val="28"/>
          <w:szCs w:val="28"/>
        </w:rPr>
        <w:t>ти, подвергнутые трехкратной ин</w:t>
      </w:r>
      <w:r w:rsidRPr="007D349F">
        <w:rPr>
          <w:rFonts w:ascii="Times New Roman" w:hAnsi="Times New Roman" w:cs="Times New Roman"/>
          <w:sz w:val="28"/>
          <w:szCs w:val="28"/>
        </w:rPr>
        <w:t>вентаризации стат</w:t>
      </w:r>
      <w:r>
        <w:rPr>
          <w:rFonts w:ascii="Times New Roman" w:hAnsi="Times New Roman" w:cs="Times New Roman"/>
          <w:sz w:val="28"/>
          <w:szCs w:val="28"/>
        </w:rPr>
        <w:t>истическим методом. В итоге обширного про</w:t>
      </w:r>
      <w:r w:rsidRPr="007D349F">
        <w:rPr>
          <w:rFonts w:ascii="Times New Roman" w:hAnsi="Times New Roman" w:cs="Times New Roman"/>
          <w:sz w:val="28"/>
          <w:szCs w:val="28"/>
        </w:rPr>
        <w:t>изводственного опыта было уста</w:t>
      </w:r>
      <w:r>
        <w:rPr>
          <w:rFonts w:ascii="Times New Roman" w:hAnsi="Times New Roman" w:cs="Times New Roman"/>
          <w:sz w:val="28"/>
          <w:szCs w:val="28"/>
        </w:rPr>
        <w:t>новлено, что глазомерный метод таксации леса, ш</w:t>
      </w:r>
      <w:r w:rsidRPr="007D349F">
        <w:rPr>
          <w:rFonts w:ascii="Times New Roman" w:hAnsi="Times New Roman" w:cs="Times New Roman"/>
          <w:sz w:val="28"/>
          <w:szCs w:val="28"/>
        </w:rPr>
        <w:t>ироко применя</w:t>
      </w:r>
      <w:r>
        <w:rPr>
          <w:rFonts w:ascii="Times New Roman" w:hAnsi="Times New Roman" w:cs="Times New Roman"/>
          <w:sz w:val="28"/>
          <w:szCs w:val="28"/>
        </w:rPr>
        <w:t xml:space="preserve">емый в лесоустройстве, ведет к некотором </w:t>
      </w:r>
      <w:proofErr w:type="gramStart"/>
      <w:r>
        <w:rPr>
          <w:rFonts w:ascii="Times New Roman" w:hAnsi="Times New Roman" w:cs="Times New Roman"/>
          <w:sz w:val="28"/>
          <w:szCs w:val="28"/>
        </w:rPr>
        <w:t>у преуменьше</w:t>
      </w:r>
      <w:r w:rsidR="00A87129">
        <w:rPr>
          <w:rFonts w:ascii="Times New Roman" w:hAnsi="Times New Roman" w:cs="Times New Roman"/>
          <w:sz w:val="28"/>
          <w:szCs w:val="28"/>
        </w:rPr>
        <w:t>нию</w:t>
      </w:r>
      <w:proofErr w:type="gramEnd"/>
      <w:r w:rsidR="00A87129">
        <w:rPr>
          <w:rFonts w:ascii="Times New Roman" w:hAnsi="Times New Roman" w:cs="Times New Roman"/>
          <w:sz w:val="28"/>
          <w:szCs w:val="28"/>
        </w:rPr>
        <w:t xml:space="preserve"> древесных запасов. Наибольш</w:t>
      </w:r>
      <w:r>
        <w:rPr>
          <w:rFonts w:ascii="Times New Roman" w:hAnsi="Times New Roman" w:cs="Times New Roman"/>
          <w:sz w:val="28"/>
          <w:szCs w:val="28"/>
        </w:rPr>
        <w:t xml:space="preserve">ие </w:t>
      </w:r>
      <w:r w:rsidRPr="007D349F">
        <w:rPr>
          <w:rFonts w:ascii="Times New Roman" w:hAnsi="Times New Roman" w:cs="Times New Roman"/>
          <w:sz w:val="28"/>
          <w:szCs w:val="28"/>
        </w:rPr>
        <w:t>преуменьшения на</w:t>
      </w:r>
      <w:r>
        <w:rPr>
          <w:rFonts w:ascii="Times New Roman" w:hAnsi="Times New Roman" w:cs="Times New Roman"/>
          <w:sz w:val="28"/>
          <w:szCs w:val="28"/>
        </w:rPr>
        <w:t>блюдаются в древостоях более высокого возраста, являющ</w:t>
      </w:r>
      <w:r w:rsidRPr="007D349F">
        <w:rPr>
          <w:rFonts w:ascii="Times New Roman" w:hAnsi="Times New Roman" w:cs="Times New Roman"/>
          <w:sz w:val="28"/>
          <w:szCs w:val="28"/>
        </w:rPr>
        <w:t xml:space="preserve">ихся объектом эксплуатации в ближайшие годы. </w:t>
      </w:r>
    </w:p>
    <w:p w:rsidR="007D349F" w:rsidRPr="007D349F" w:rsidRDefault="007D349F" w:rsidP="00A87129">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Возраст древостоев при их</w:t>
      </w:r>
      <w:r>
        <w:rPr>
          <w:rFonts w:ascii="Times New Roman" w:hAnsi="Times New Roman" w:cs="Times New Roman"/>
          <w:sz w:val="28"/>
          <w:szCs w:val="28"/>
        </w:rPr>
        <w:t xml:space="preserve"> глазомерной таксации также преуменьш</w:t>
      </w:r>
      <w:r w:rsidRPr="007D349F">
        <w:rPr>
          <w:rFonts w:ascii="Times New Roman" w:hAnsi="Times New Roman" w:cs="Times New Roman"/>
          <w:sz w:val="28"/>
          <w:szCs w:val="28"/>
        </w:rPr>
        <w:t>ается. Это преуменьше</w:t>
      </w:r>
      <w:r w:rsidR="00A87129">
        <w:rPr>
          <w:rFonts w:ascii="Times New Roman" w:hAnsi="Times New Roman" w:cs="Times New Roman"/>
          <w:sz w:val="28"/>
          <w:szCs w:val="28"/>
        </w:rPr>
        <w:t xml:space="preserve">ние оказалось в среднем равным </w:t>
      </w:r>
      <w:r w:rsidRPr="007D349F">
        <w:rPr>
          <w:rFonts w:ascii="Times New Roman" w:hAnsi="Times New Roman" w:cs="Times New Roman"/>
          <w:sz w:val="28"/>
          <w:szCs w:val="28"/>
        </w:rPr>
        <w:t xml:space="preserve">почти половине класса возраста (9 </w:t>
      </w:r>
      <w:proofErr w:type="gramStart"/>
      <w:r w:rsidRPr="007D349F">
        <w:rPr>
          <w:rFonts w:ascii="Times New Roman" w:hAnsi="Times New Roman" w:cs="Times New Roman"/>
          <w:sz w:val="28"/>
          <w:szCs w:val="28"/>
        </w:rPr>
        <w:t>годам )</w:t>
      </w:r>
      <w:proofErr w:type="gramEnd"/>
      <w:r w:rsidRPr="007D349F">
        <w:rPr>
          <w:rFonts w:ascii="Times New Roman" w:hAnsi="Times New Roman" w:cs="Times New Roman"/>
          <w:sz w:val="28"/>
          <w:szCs w:val="28"/>
        </w:rPr>
        <w:t>.</w:t>
      </w:r>
    </w:p>
    <w:p w:rsidR="007D349F" w:rsidRPr="007D349F" w:rsidRDefault="00A87129" w:rsidP="00A87129">
      <w:pPr>
        <w:spacing w:after="0" w:line="240" w:lineRule="auto"/>
        <w:ind w:firstLine="709"/>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П</w:t>
      </w:r>
      <w:r w:rsidR="007D349F" w:rsidRPr="007D349F">
        <w:rPr>
          <w:rFonts w:ascii="Times New Roman" w:hAnsi="Times New Roman" w:cs="Times New Roman"/>
          <w:sz w:val="28"/>
          <w:szCs w:val="28"/>
        </w:rPr>
        <w:t>роф</w:t>
      </w:r>
      <w:proofErr w:type="spellEnd"/>
      <w:r w:rsidR="007D349F" w:rsidRPr="007D349F">
        <w:rPr>
          <w:rFonts w:ascii="Times New Roman" w:hAnsi="Times New Roman" w:cs="Times New Roman"/>
          <w:sz w:val="28"/>
          <w:szCs w:val="28"/>
        </w:rPr>
        <w:t xml:space="preserve"> </w:t>
      </w:r>
      <w:r>
        <w:rPr>
          <w:rFonts w:ascii="Times New Roman" w:hAnsi="Times New Roman" w:cs="Times New Roman"/>
          <w:sz w:val="28"/>
          <w:szCs w:val="28"/>
        </w:rPr>
        <w:t>.</w:t>
      </w:r>
      <w:proofErr w:type="gramEnd"/>
      <w:r>
        <w:rPr>
          <w:rFonts w:ascii="Times New Roman" w:hAnsi="Times New Roman" w:cs="Times New Roman"/>
          <w:sz w:val="28"/>
          <w:szCs w:val="28"/>
        </w:rPr>
        <w:t xml:space="preserve"> В. В. Антанайтис и </w:t>
      </w:r>
      <w:proofErr w:type="spellStart"/>
      <w:r>
        <w:rPr>
          <w:rFonts w:ascii="Times New Roman" w:hAnsi="Times New Roman" w:cs="Times New Roman"/>
          <w:sz w:val="28"/>
          <w:szCs w:val="28"/>
        </w:rPr>
        <w:t>И</w:t>
      </w:r>
      <w:proofErr w:type="spellEnd"/>
      <w:r>
        <w:rPr>
          <w:rFonts w:ascii="Times New Roman" w:hAnsi="Times New Roman" w:cs="Times New Roman"/>
          <w:sz w:val="28"/>
          <w:szCs w:val="28"/>
        </w:rPr>
        <w:t xml:space="preserve">. Н. </w:t>
      </w:r>
      <w:proofErr w:type="spellStart"/>
      <w:r>
        <w:rPr>
          <w:rFonts w:ascii="Times New Roman" w:hAnsi="Times New Roman" w:cs="Times New Roman"/>
          <w:sz w:val="28"/>
          <w:szCs w:val="28"/>
        </w:rPr>
        <w:t>Репшис</w:t>
      </w:r>
      <w:proofErr w:type="spellEnd"/>
      <w:r>
        <w:rPr>
          <w:rFonts w:ascii="Times New Roman" w:hAnsi="Times New Roman" w:cs="Times New Roman"/>
          <w:sz w:val="28"/>
          <w:szCs w:val="28"/>
        </w:rPr>
        <w:t xml:space="preserve"> провели "Опыт </w:t>
      </w:r>
      <w:r w:rsidR="007D349F" w:rsidRPr="007D349F">
        <w:rPr>
          <w:rFonts w:ascii="Times New Roman" w:hAnsi="Times New Roman" w:cs="Times New Roman"/>
          <w:sz w:val="28"/>
          <w:szCs w:val="28"/>
        </w:rPr>
        <w:t>инвентаризации лесов Литв</w:t>
      </w:r>
      <w:r>
        <w:rPr>
          <w:rFonts w:ascii="Times New Roman" w:hAnsi="Times New Roman" w:cs="Times New Roman"/>
          <w:sz w:val="28"/>
          <w:szCs w:val="28"/>
        </w:rPr>
        <w:t xml:space="preserve">ы математико-статистическим методом </w:t>
      </w:r>
      <w:proofErr w:type="gramStart"/>
      <w:r>
        <w:rPr>
          <w:rFonts w:ascii="Times New Roman" w:hAnsi="Times New Roman" w:cs="Times New Roman"/>
          <w:sz w:val="28"/>
          <w:szCs w:val="28"/>
        </w:rPr>
        <w:t xml:space="preserve">" </w:t>
      </w:r>
      <w:r w:rsidR="007D349F" w:rsidRPr="007D349F">
        <w:rPr>
          <w:rFonts w:ascii="Times New Roman" w:hAnsi="Times New Roman" w:cs="Times New Roman"/>
          <w:sz w:val="28"/>
          <w:szCs w:val="28"/>
        </w:rPr>
        <w:t>.</w:t>
      </w:r>
      <w:proofErr w:type="gramEnd"/>
      <w:r w:rsidR="007D349F" w:rsidRPr="007D349F">
        <w:rPr>
          <w:rFonts w:ascii="Times New Roman" w:hAnsi="Times New Roman" w:cs="Times New Roman"/>
          <w:sz w:val="28"/>
          <w:szCs w:val="28"/>
        </w:rPr>
        <w:t xml:space="preserve"> Названные автор</w:t>
      </w:r>
      <w:r>
        <w:rPr>
          <w:rFonts w:ascii="Times New Roman" w:hAnsi="Times New Roman" w:cs="Times New Roman"/>
          <w:sz w:val="28"/>
          <w:szCs w:val="28"/>
        </w:rPr>
        <w:t xml:space="preserve">ы прежде всего подтвердили выводы ВНИ И </w:t>
      </w:r>
      <w:proofErr w:type="gramStart"/>
      <w:r>
        <w:rPr>
          <w:rFonts w:ascii="Times New Roman" w:hAnsi="Times New Roman" w:cs="Times New Roman"/>
          <w:sz w:val="28"/>
          <w:szCs w:val="28"/>
        </w:rPr>
        <w:t>ЛМ</w:t>
      </w:r>
      <w:proofErr w:type="gramEnd"/>
      <w:r>
        <w:rPr>
          <w:rFonts w:ascii="Times New Roman" w:hAnsi="Times New Roman" w:cs="Times New Roman"/>
          <w:sz w:val="28"/>
          <w:szCs w:val="28"/>
        </w:rPr>
        <w:t xml:space="preserve"> а в отношении погрешностей глазомерной так</w:t>
      </w:r>
      <w:r w:rsidR="007D349F" w:rsidRPr="007D349F">
        <w:rPr>
          <w:rFonts w:ascii="Times New Roman" w:hAnsi="Times New Roman" w:cs="Times New Roman"/>
          <w:sz w:val="28"/>
          <w:szCs w:val="28"/>
        </w:rPr>
        <w:t>сации леса.</w:t>
      </w:r>
    </w:p>
    <w:p w:rsidR="007D349F" w:rsidRPr="007D349F" w:rsidRDefault="007D349F" w:rsidP="007D349F">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lastRenderedPageBreak/>
        <w:t>Древесный запас при его</w:t>
      </w:r>
      <w:r w:rsidR="00A87129">
        <w:rPr>
          <w:rFonts w:ascii="Times New Roman" w:hAnsi="Times New Roman" w:cs="Times New Roman"/>
          <w:sz w:val="28"/>
          <w:szCs w:val="28"/>
        </w:rPr>
        <w:t xml:space="preserve"> определении глазомерным методом в 1</w:t>
      </w:r>
      <w:r w:rsidR="00A87129">
        <w:rPr>
          <w:rFonts w:ascii="Times New Roman" w:hAnsi="Times New Roman" w:cs="Times New Roman"/>
          <w:sz w:val="28"/>
          <w:szCs w:val="28"/>
          <w:lang w:val="kk-KZ"/>
        </w:rPr>
        <w:t>8</w:t>
      </w:r>
      <w:r w:rsidRPr="007D349F">
        <w:rPr>
          <w:rFonts w:ascii="Times New Roman" w:hAnsi="Times New Roman" w:cs="Times New Roman"/>
          <w:sz w:val="28"/>
          <w:szCs w:val="28"/>
        </w:rPr>
        <w:t xml:space="preserve"> лесхозах Литвы оказа</w:t>
      </w:r>
      <w:r w:rsidR="00A87129">
        <w:rPr>
          <w:rFonts w:ascii="Times New Roman" w:hAnsi="Times New Roman" w:cs="Times New Roman"/>
          <w:sz w:val="28"/>
          <w:szCs w:val="28"/>
        </w:rPr>
        <w:t>лся преуменьш</w:t>
      </w:r>
      <w:r w:rsidRPr="007D349F">
        <w:rPr>
          <w:rFonts w:ascii="Times New Roman" w:hAnsi="Times New Roman" w:cs="Times New Roman"/>
          <w:sz w:val="28"/>
          <w:szCs w:val="28"/>
        </w:rPr>
        <w:t>енным на</w:t>
      </w:r>
    </w:p>
    <w:p w:rsidR="007D349F" w:rsidRPr="007D349F" w:rsidRDefault="007D349F" w:rsidP="00A87129">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 xml:space="preserve">11,5 %. Анализируя целый </w:t>
      </w:r>
      <w:r w:rsidR="00A87129">
        <w:rPr>
          <w:rFonts w:ascii="Times New Roman" w:hAnsi="Times New Roman" w:cs="Times New Roman"/>
          <w:sz w:val="28"/>
          <w:szCs w:val="28"/>
        </w:rPr>
        <w:t>ряд литературных источников, на</w:t>
      </w:r>
      <w:r w:rsidRPr="007D349F">
        <w:rPr>
          <w:rFonts w:ascii="Times New Roman" w:hAnsi="Times New Roman" w:cs="Times New Roman"/>
          <w:sz w:val="28"/>
          <w:szCs w:val="28"/>
        </w:rPr>
        <w:t>званные авторы констатирую</w:t>
      </w:r>
      <w:r w:rsidR="00A87129">
        <w:rPr>
          <w:rFonts w:ascii="Times New Roman" w:hAnsi="Times New Roman" w:cs="Times New Roman"/>
          <w:sz w:val="28"/>
          <w:szCs w:val="28"/>
        </w:rPr>
        <w:t>т, что большим недостатком глазомерн</w:t>
      </w:r>
      <w:r w:rsidRPr="007D349F">
        <w:rPr>
          <w:rFonts w:ascii="Times New Roman" w:hAnsi="Times New Roman" w:cs="Times New Roman"/>
          <w:sz w:val="28"/>
          <w:szCs w:val="28"/>
        </w:rPr>
        <w:t xml:space="preserve">ого метода </w:t>
      </w:r>
      <w:r w:rsidR="00A87129">
        <w:rPr>
          <w:rFonts w:ascii="Times New Roman" w:hAnsi="Times New Roman" w:cs="Times New Roman"/>
          <w:sz w:val="28"/>
          <w:szCs w:val="28"/>
        </w:rPr>
        <w:t>является систематическое уменьш</w:t>
      </w:r>
      <w:r w:rsidRPr="007D349F">
        <w:rPr>
          <w:rFonts w:ascii="Times New Roman" w:hAnsi="Times New Roman" w:cs="Times New Roman"/>
          <w:sz w:val="28"/>
          <w:szCs w:val="28"/>
        </w:rPr>
        <w:t>ение за</w:t>
      </w:r>
      <w:r w:rsidRPr="007D349F">
        <w:rPr>
          <w:rFonts w:ascii="Times New Roman" w:hAnsi="Times New Roman" w:cs="Times New Roman"/>
          <w:sz w:val="28"/>
          <w:szCs w:val="28"/>
        </w:rPr>
        <w:t xml:space="preserve">пасов на 5 —25 </w:t>
      </w:r>
      <w:proofErr w:type="gramStart"/>
      <w:r w:rsidRPr="007D349F">
        <w:rPr>
          <w:rFonts w:ascii="Times New Roman" w:hAnsi="Times New Roman" w:cs="Times New Roman"/>
          <w:sz w:val="28"/>
          <w:szCs w:val="28"/>
        </w:rPr>
        <w:t>% ,</w:t>
      </w:r>
      <w:proofErr w:type="gramEnd"/>
      <w:r w:rsidRPr="007D349F">
        <w:rPr>
          <w:rFonts w:ascii="Times New Roman" w:hAnsi="Times New Roman" w:cs="Times New Roman"/>
          <w:sz w:val="28"/>
          <w:szCs w:val="28"/>
        </w:rPr>
        <w:t xml:space="preserve"> а в</w:t>
      </w:r>
      <w:r w:rsidR="00A87129">
        <w:rPr>
          <w:rFonts w:ascii="Times New Roman" w:hAnsi="Times New Roman" w:cs="Times New Roman"/>
          <w:sz w:val="28"/>
          <w:szCs w:val="28"/>
        </w:rPr>
        <w:t xml:space="preserve"> некоторых случаях и до 45 %. Поэтому</w:t>
      </w:r>
      <w:r w:rsidR="00A87129">
        <w:rPr>
          <w:rFonts w:ascii="Times New Roman" w:hAnsi="Times New Roman" w:cs="Times New Roman"/>
          <w:sz w:val="28"/>
          <w:szCs w:val="28"/>
          <w:lang w:val="kk-KZ"/>
        </w:rPr>
        <w:t>ь</w:t>
      </w:r>
      <w:r w:rsidRPr="007D349F">
        <w:rPr>
          <w:rFonts w:ascii="Times New Roman" w:hAnsi="Times New Roman" w:cs="Times New Roman"/>
          <w:sz w:val="28"/>
          <w:szCs w:val="28"/>
        </w:rPr>
        <w:t>они рекомендую т при про</w:t>
      </w:r>
      <w:r w:rsidR="00A87129">
        <w:rPr>
          <w:rFonts w:ascii="Times New Roman" w:hAnsi="Times New Roman" w:cs="Times New Roman"/>
          <w:sz w:val="28"/>
          <w:szCs w:val="28"/>
        </w:rPr>
        <w:t>ведении лесоустройства шире применять выборочны</w:t>
      </w:r>
      <w:r w:rsidRPr="007D349F">
        <w:rPr>
          <w:rFonts w:ascii="Times New Roman" w:hAnsi="Times New Roman" w:cs="Times New Roman"/>
          <w:sz w:val="28"/>
          <w:szCs w:val="28"/>
        </w:rPr>
        <w:t>й метод.</w:t>
      </w:r>
    </w:p>
    <w:p w:rsidR="00137657" w:rsidRDefault="007D349F" w:rsidP="00A87129">
      <w:pPr>
        <w:spacing w:after="0" w:line="240" w:lineRule="auto"/>
        <w:ind w:firstLine="709"/>
        <w:jc w:val="both"/>
        <w:rPr>
          <w:rFonts w:ascii="Times New Roman" w:hAnsi="Times New Roman" w:cs="Times New Roman"/>
          <w:sz w:val="28"/>
          <w:szCs w:val="28"/>
        </w:rPr>
      </w:pPr>
      <w:r w:rsidRPr="007D349F">
        <w:rPr>
          <w:rFonts w:ascii="Times New Roman" w:hAnsi="Times New Roman" w:cs="Times New Roman"/>
          <w:sz w:val="28"/>
          <w:szCs w:val="28"/>
        </w:rPr>
        <w:t>Проф. В. В. Антанайтис и</w:t>
      </w:r>
      <w:r w:rsidR="00A87129">
        <w:rPr>
          <w:rFonts w:ascii="Times New Roman" w:hAnsi="Times New Roman" w:cs="Times New Roman"/>
          <w:sz w:val="28"/>
          <w:szCs w:val="28"/>
        </w:rPr>
        <w:t xml:space="preserve"> </w:t>
      </w:r>
      <w:proofErr w:type="spellStart"/>
      <w:r w:rsidR="00A87129">
        <w:rPr>
          <w:rFonts w:ascii="Times New Roman" w:hAnsi="Times New Roman" w:cs="Times New Roman"/>
          <w:sz w:val="28"/>
          <w:szCs w:val="28"/>
        </w:rPr>
        <w:t>И</w:t>
      </w:r>
      <w:proofErr w:type="spellEnd"/>
      <w:r w:rsidR="00A87129">
        <w:rPr>
          <w:rFonts w:ascii="Times New Roman" w:hAnsi="Times New Roman" w:cs="Times New Roman"/>
          <w:sz w:val="28"/>
          <w:szCs w:val="28"/>
        </w:rPr>
        <w:t xml:space="preserve">. Н. </w:t>
      </w:r>
      <w:proofErr w:type="spellStart"/>
      <w:r w:rsidR="00A87129">
        <w:rPr>
          <w:rFonts w:ascii="Times New Roman" w:hAnsi="Times New Roman" w:cs="Times New Roman"/>
          <w:sz w:val="28"/>
          <w:szCs w:val="28"/>
        </w:rPr>
        <w:t>Репшис</w:t>
      </w:r>
      <w:proofErr w:type="spellEnd"/>
      <w:r w:rsidR="00A87129">
        <w:rPr>
          <w:rFonts w:ascii="Times New Roman" w:hAnsi="Times New Roman" w:cs="Times New Roman"/>
          <w:sz w:val="28"/>
          <w:szCs w:val="28"/>
        </w:rPr>
        <w:t xml:space="preserve"> пришли к важному </w:t>
      </w:r>
      <w:r w:rsidRPr="007D349F">
        <w:rPr>
          <w:rFonts w:ascii="Times New Roman" w:hAnsi="Times New Roman" w:cs="Times New Roman"/>
          <w:sz w:val="28"/>
          <w:szCs w:val="28"/>
        </w:rPr>
        <w:t xml:space="preserve">выводу о </w:t>
      </w:r>
      <w:proofErr w:type="gramStart"/>
      <w:r w:rsidRPr="007D349F">
        <w:rPr>
          <w:rFonts w:ascii="Times New Roman" w:hAnsi="Times New Roman" w:cs="Times New Roman"/>
          <w:sz w:val="28"/>
          <w:szCs w:val="28"/>
        </w:rPr>
        <w:t>том ,</w:t>
      </w:r>
      <w:proofErr w:type="gramEnd"/>
      <w:r w:rsidRPr="007D349F">
        <w:rPr>
          <w:rFonts w:ascii="Times New Roman" w:hAnsi="Times New Roman" w:cs="Times New Roman"/>
          <w:sz w:val="28"/>
          <w:szCs w:val="28"/>
        </w:rPr>
        <w:t xml:space="preserve"> что для достиж</w:t>
      </w:r>
      <w:r w:rsidR="00A87129">
        <w:rPr>
          <w:rFonts w:ascii="Times New Roman" w:hAnsi="Times New Roman" w:cs="Times New Roman"/>
          <w:sz w:val="28"/>
          <w:szCs w:val="28"/>
        </w:rPr>
        <w:t>ения одинаковой точности в оп</w:t>
      </w:r>
      <w:r w:rsidRPr="007D349F">
        <w:rPr>
          <w:rFonts w:ascii="Times New Roman" w:hAnsi="Times New Roman" w:cs="Times New Roman"/>
          <w:sz w:val="28"/>
          <w:szCs w:val="28"/>
        </w:rPr>
        <w:t>ределении запасов и в установ</w:t>
      </w:r>
      <w:r w:rsidR="00A87129">
        <w:rPr>
          <w:rFonts w:ascii="Times New Roman" w:hAnsi="Times New Roman" w:cs="Times New Roman"/>
          <w:sz w:val="28"/>
          <w:szCs w:val="28"/>
        </w:rPr>
        <w:t>лении отдельных видов площадей (покрыты</w:t>
      </w:r>
      <w:r w:rsidRPr="007D349F">
        <w:rPr>
          <w:rFonts w:ascii="Times New Roman" w:hAnsi="Times New Roman" w:cs="Times New Roman"/>
          <w:sz w:val="28"/>
          <w:szCs w:val="28"/>
        </w:rPr>
        <w:t xml:space="preserve">х и не покрытых лесом </w:t>
      </w:r>
      <w:r w:rsidR="00A87129">
        <w:rPr>
          <w:rFonts w:ascii="Times New Roman" w:hAnsi="Times New Roman" w:cs="Times New Roman"/>
          <w:sz w:val="28"/>
          <w:szCs w:val="28"/>
        </w:rPr>
        <w:t>и т.д.) требуется разное число выборочны</w:t>
      </w:r>
      <w:r w:rsidRPr="007D349F">
        <w:rPr>
          <w:rFonts w:ascii="Times New Roman" w:hAnsi="Times New Roman" w:cs="Times New Roman"/>
          <w:sz w:val="28"/>
          <w:szCs w:val="28"/>
        </w:rPr>
        <w:t>х пробных наблю</w:t>
      </w:r>
      <w:r w:rsidR="00A87129">
        <w:rPr>
          <w:rFonts w:ascii="Times New Roman" w:hAnsi="Times New Roman" w:cs="Times New Roman"/>
          <w:sz w:val="28"/>
          <w:szCs w:val="28"/>
        </w:rPr>
        <w:t>дений, чтобы площади были найде</w:t>
      </w:r>
      <w:r w:rsidRPr="007D349F">
        <w:rPr>
          <w:rFonts w:ascii="Times New Roman" w:hAnsi="Times New Roman" w:cs="Times New Roman"/>
          <w:sz w:val="28"/>
          <w:szCs w:val="28"/>
        </w:rPr>
        <w:t>ны с той же точностью , чис</w:t>
      </w:r>
      <w:r w:rsidR="00A87129">
        <w:rPr>
          <w:rFonts w:ascii="Times New Roman" w:hAnsi="Times New Roman" w:cs="Times New Roman"/>
          <w:sz w:val="28"/>
          <w:szCs w:val="28"/>
        </w:rPr>
        <w:t>ло выборочных пробных площадей должно бы</w:t>
      </w:r>
      <w:r w:rsidRPr="007D349F">
        <w:rPr>
          <w:rFonts w:ascii="Times New Roman" w:hAnsi="Times New Roman" w:cs="Times New Roman"/>
          <w:sz w:val="28"/>
          <w:szCs w:val="28"/>
        </w:rPr>
        <w:t>ть увеличено в 6 раз.</w:t>
      </w:r>
    </w:p>
    <w:p w:rsidR="00A87129" w:rsidRDefault="00A87129" w:rsidP="00A87129">
      <w:pPr>
        <w:spacing w:after="0" w:line="240" w:lineRule="auto"/>
        <w:ind w:firstLine="709"/>
        <w:jc w:val="both"/>
        <w:rPr>
          <w:rFonts w:ascii="Times New Roman" w:hAnsi="Times New Roman" w:cs="Times New Roman"/>
          <w:sz w:val="28"/>
          <w:szCs w:val="28"/>
        </w:rPr>
      </w:pPr>
    </w:p>
    <w:p w:rsidR="00A87129" w:rsidRPr="00A87129" w:rsidRDefault="00A87129" w:rsidP="00A87129">
      <w:pPr>
        <w:spacing w:after="0" w:line="240" w:lineRule="auto"/>
        <w:ind w:firstLine="709"/>
        <w:jc w:val="both"/>
        <w:rPr>
          <w:rFonts w:ascii="Times New Roman" w:hAnsi="Times New Roman" w:cs="Times New Roman"/>
          <w:b/>
          <w:sz w:val="28"/>
          <w:szCs w:val="28"/>
        </w:rPr>
      </w:pPr>
      <w:r w:rsidRPr="00A87129">
        <w:rPr>
          <w:rFonts w:ascii="Times New Roman" w:hAnsi="Times New Roman" w:cs="Times New Roman"/>
          <w:b/>
          <w:sz w:val="28"/>
          <w:szCs w:val="28"/>
        </w:rPr>
        <w:t>ОРМАНЫ СТАТИСТИКАЛЫҚ ТҮСТЕУ ӘДІСІ</w:t>
      </w:r>
    </w:p>
    <w:p w:rsidR="00A87129" w:rsidRPr="00A87129" w:rsidRDefault="00A87129" w:rsidP="00A87129">
      <w:pPr>
        <w:spacing w:after="0" w:line="240" w:lineRule="auto"/>
        <w:ind w:firstLine="709"/>
        <w:jc w:val="both"/>
        <w:rPr>
          <w:rFonts w:ascii="Times New Roman" w:hAnsi="Times New Roman" w:cs="Times New Roman"/>
          <w:sz w:val="28"/>
          <w:szCs w:val="28"/>
        </w:rPr>
      </w:pP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шаруашылығы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тәжірибесінде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кең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тараған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көзге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негізделген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түгендеудің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кемшілігі</w:t>
      </w:r>
      <w:proofErr w:type="spellEnd"/>
      <w:r w:rsidRPr="00A87129">
        <w:rPr>
          <w:rFonts w:ascii="Times New Roman" w:hAnsi="Times New Roman" w:cs="Times New Roman"/>
          <w:sz w:val="28"/>
          <w:szCs w:val="28"/>
        </w:rPr>
        <w:t xml:space="preserve"> бар, </w:t>
      </w:r>
      <w:proofErr w:type="spellStart"/>
      <w:r w:rsidRPr="00A87129">
        <w:rPr>
          <w:rFonts w:ascii="Times New Roman" w:hAnsi="Times New Roman" w:cs="Times New Roman"/>
          <w:sz w:val="28"/>
          <w:szCs w:val="28"/>
        </w:rPr>
        <w:t>ол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жеке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орындаушылар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енгізген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субъективті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қателіктерден</w:t>
      </w:r>
      <w:proofErr w:type="spellEnd"/>
      <w:r w:rsidRPr="00A87129">
        <w:rPr>
          <w:rFonts w:ascii="Times New Roman" w:hAnsi="Times New Roman" w:cs="Times New Roman"/>
          <w:sz w:val="28"/>
          <w:szCs w:val="28"/>
        </w:rPr>
        <w:t xml:space="preserve"> ада </w:t>
      </w:r>
      <w:proofErr w:type="spellStart"/>
      <w:r w:rsidRPr="00A87129">
        <w:rPr>
          <w:rFonts w:ascii="Times New Roman" w:hAnsi="Times New Roman" w:cs="Times New Roman"/>
          <w:sz w:val="28"/>
          <w:szCs w:val="28"/>
        </w:rPr>
        <w:t>емес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Мұндай</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қателер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көбінесе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жақты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жүйелі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сипатқа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ие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және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олардың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шамасын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анықтау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мүмкін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емес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Ағаштарды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ағаштарды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түгендеудің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классикалық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жоғары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дәлдікті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қамтамасыз</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етеді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бірақ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өте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көп</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еңбекті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қажет</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етеді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салуға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үлкен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шығындармен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байланысты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Бұл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қиындықтардан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шығудың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жолы</w:t>
      </w:r>
      <w:proofErr w:type="spellEnd"/>
      <w:r w:rsidRPr="00A87129">
        <w:rPr>
          <w:rFonts w:ascii="Times New Roman" w:hAnsi="Times New Roman" w:cs="Times New Roman"/>
          <w:sz w:val="28"/>
          <w:szCs w:val="28"/>
        </w:rPr>
        <w:t xml:space="preserve"> - </w:t>
      </w:r>
      <w:proofErr w:type="spellStart"/>
      <w:r w:rsidRPr="00A87129">
        <w:rPr>
          <w:rFonts w:ascii="Times New Roman" w:hAnsi="Times New Roman" w:cs="Times New Roman"/>
          <w:sz w:val="28"/>
          <w:szCs w:val="28"/>
        </w:rPr>
        <w:t>бөлікті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мұқият</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бағалау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арқылы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тұтасты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анықтау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салу </w:t>
      </w:r>
      <w:proofErr w:type="spellStart"/>
      <w:r w:rsidRPr="00A87129">
        <w:rPr>
          <w:rFonts w:ascii="Times New Roman" w:hAnsi="Times New Roman" w:cs="Times New Roman"/>
          <w:sz w:val="28"/>
          <w:szCs w:val="28"/>
        </w:rPr>
        <w:t>мәселесін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шешу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соңғы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онжылдықтарда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түгендеудің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іріктеу-статистикалық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қолдану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арқылы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жүзеге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асырылды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Бұл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әдістің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мәнін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білейік</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 </w:t>
      </w:r>
      <w:proofErr w:type="spellStart"/>
      <w:r w:rsidRPr="00A87129">
        <w:rPr>
          <w:rFonts w:ascii="Times New Roman" w:hAnsi="Times New Roman" w:cs="Times New Roman"/>
          <w:sz w:val="28"/>
          <w:szCs w:val="28"/>
        </w:rPr>
        <w:t>жалпы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алқабының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шағын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пайызын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құрайтын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учаскелерін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белгілеуден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тұратын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таңдамалы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әдіспен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түгендеуге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ыңғайлы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статистикалық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популяцияның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Статистикалық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алынған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нәтижелерін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сипаттайтын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ықтимал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қатені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анықтауға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мүмкіндік</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береді</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Бұл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жұмыс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күші</w:t>
      </w:r>
      <w:proofErr w:type="spellEnd"/>
      <w:r w:rsidRPr="00A87129">
        <w:rPr>
          <w:rFonts w:ascii="Times New Roman" w:hAnsi="Times New Roman" w:cs="Times New Roman"/>
          <w:sz w:val="28"/>
          <w:szCs w:val="28"/>
        </w:rPr>
        <w:t xml:space="preserve"> мен </w:t>
      </w:r>
      <w:proofErr w:type="spellStart"/>
      <w:r w:rsidRPr="00A87129">
        <w:rPr>
          <w:rFonts w:ascii="Times New Roman" w:hAnsi="Times New Roman" w:cs="Times New Roman"/>
          <w:sz w:val="28"/>
          <w:szCs w:val="28"/>
        </w:rPr>
        <w:t>орманды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түгендеуге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кететін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ақшаны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азайтады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Бұл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әдістің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негізгі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негізі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төмендегідей</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жүргізіліп</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жатқан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орманда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алдын</w:t>
      </w:r>
      <w:proofErr w:type="spellEnd"/>
      <w:r w:rsidRPr="00A87129">
        <w:rPr>
          <w:rFonts w:ascii="Times New Roman" w:hAnsi="Times New Roman" w:cs="Times New Roman"/>
          <w:sz w:val="28"/>
          <w:szCs w:val="28"/>
        </w:rPr>
        <w:t xml:space="preserve"> ала </w:t>
      </w:r>
      <w:proofErr w:type="spellStart"/>
      <w:r w:rsidRPr="00A87129">
        <w:rPr>
          <w:rFonts w:ascii="Times New Roman" w:hAnsi="Times New Roman" w:cs="Times New Roman"/>
          <w:sz w:val="28"/>
          <w:szCs w:val="28"/>
        </w:rPr>
        <w:t>таңдап</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алынған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бойынша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үлгі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учаскелерінің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белгілі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w:t>
      </w:r>
      <w:proofErr w:type="spellEnd"/>
      <w:r w:rsidRPr="00A87129">
        <w:rPr>
          <w:rFonts w:ascii="Times New Roman" w:hAnsi="Times New Roman" w:cs="Times New Roman"/>
          <w:sz w:val="28"/>
          <w:szCs w:val="28"/>
        </w:rPr>
        <w:t xml:space="preserve"> саны </w:t>
      </w:r>
      <w:proofErr w:type="spellStart"/>
      <w:r w:rsidRPr="00A87129">
        <w:rPr>
          <w:rFonts w:ascii="Times New Roman" w:hAnsi="Times New Roman" w:cs="Times New Roman"/>
          <w:sz w:val="28"/>
          <w:szCs w:val="28"/>
        </w:rPr>
        <w:t>орналасады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Ағаштар</w:t>
      </w:r>
      <w:proofErr w:type="spellEnd"/>
      <w:r w:rsidRPr="00A87129">
        <w:rPr>
          <w:rFonts w:ascii="Times New Roman" w:hAnsi="Times New Roman" w:cs="Times New Roman"/>
          <w:sz w:val="28"/>
          <w:szCs w:val="28"/>
        </w:rPr>
        <w:t xml:space="preserve"> тек осы </w:t>
      </w:r>
      <w:proofErr w:type="spellStart"/>
      <w:r w:rsidRPr="00A87129">
        <w:rPr>
          <w:rFonts w:ascii="Times New Roman" w:hAnsi="Times New Roman" w:cs="Times New Roman"/>
          <w:sz w:val="28"/>
          <w:szCs w:val="28"/>
        </w:rPr>
        <w:t>учаскелерде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мұқият</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бағаланады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өлшеледі</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Салынған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үлгілердің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әрқайсысы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бойынша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тиісті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трансферттер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арқылы</w:t>
      </w:r>
      <w:proofErr w:type="spellEnd"/>
      <w:r w:rsidRPr="00A87129">
        <w:rPr>
          <w:rFonts w:ascii="Times New Roman" w:hAnsi="Times New Roman" w:cs="Times New Roman"/>
          <w:sz w:val="28"/>
          <w:szCs w:val="28"/>
        </w:rPr>
        <w:t xml:space="preserve"> 1 </w:t>
      </w:r>
      <w:proofErr w:type="spellStart"/>
      <w:r w:rsidRPr="00A87129">
        <w:rPr>
          <w:rFonts w:ascii="Times New Roman" w:hAnsi="Times New Roman" w:cs="Times New Roman"/>
          <w:sz w:val="28"/>
          <w:szCs w:val="28"/>
        </w:rPr>
        <w:t>гектардағы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қор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және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басқа</w:t>
      </w:r>
      <w:proofErr w:type="spellEnd"/>
      <w:r w:rsidRPr="00A87129">
        <w:rPr>
          <w:rFonts w:ascii="Times New Roman" w:hAnsi="Times New Roman" w:cs="Times New Roman"/>
          <w:sz w:val="28"/>
          <w:szCs w:val="28"/>
        </w:rPr>
        <w:t xml:space="preserve"> да </w:t>
      </w: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салу </w:t>
      </w:r>
      <w:proofErr w:type="spellStart"/>
      <w:r w:rsidRPr="00A87129">
        <w:rPr>
          <w:rFonts w:ascii="Times New Roman" w:hAnsi="Times New Roman" w:cs="Times New Roman"/>
          <w:sz w:val="28"/>
          <w:szCs w:val="28"/>
        </w:rPr>
        <w:t>көрсеткіштері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биіктігі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диаметрі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жасы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толықтығы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көлденең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қималарының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сомасы</w:t>
      </w:r>
      <w:proofErr w:type="spellEnd"/>
      <w:r w:rsidRPr="00A87129">
        <w:rPr>
          <w:rFonts w:ascii="Times New Roman" w:hAnsi="Times New Roman" w:cs="Times New Roman"/>
          <w:sz w:val="28"/>
          <w:szCs w:val="28"/>
        </w:rPr>
        <w:t xml:space="preserve">, сапа </w:t>
      </w:r>
      <w:proofErr w:type="spellStart"/>
      <w:r w:rsidRPr="00A87129">
        <w:rPr>
          <w:rFonts w:ascii="Times New Roman" w:hAnsi="Times New Roman" w:cs="Times New Roman"/>
          <w:sz w:val="28"/>
          <w:szCs w:val="28"/>
        </w:rPr>
        <w:t>класы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нәтижесінде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алынған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салу </w:t>
      </w:r>
      <w:proofErr w:type="spellStart"/>
      <w:r w:rsidRPr="00A87129">
        <w:rPr>
          <w:rFonts w:ascii="Times New Roman" w:hAnsi="Times New Roman" w:cs="Times New Roman"/>
          <w:sz w:val="28"/>
          <w:szCs w:val="28"/>
        </w:rPr>
        <w:t>көрсеткіштері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анықталады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ағаш</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бұтақтарының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белгілі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жиынтығы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үшін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арифметикалық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мәндерді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олардың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қателерін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стандартты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ауытқуларды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және</w:t>
      </w:r>
      <w:proofErr w:type="spellEnd"/>
      <w:r w:rsidRPr="00A87129">
        <w:rPr>
          <w:rFonts w:ascii="Times New Roman" w:hAnsi="Times New Roman" w:cs="Times New Roman"/>
          <w:sz w:val="28"/>
          <w:szCs w:val="28"/>
        </w:rPr>
        <w:t xml:space="preserve"> вариация </w:t>
      </w:r>
      <w:proofErr w:type="spellStart"/>
      <w:r w:rsidRPr="00A87129">
        <w:rPr>
          <w:rFonts w:ascii="Times New Roman" w:hAnsi="Times New Roman" w:cs="Times New Roman"/>
          <w:sz w:val="28"/>
          <w:szCs w:val="28"/>
        </w:rPr>
        <w:t>коэффициенттерін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шығаруға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мүмкіндік</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береді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Соңғылары</w:t>
      </w:r>
      <w:proofErr w:type="spellEnd"/>
      <w:r w:rsidRPr="00A87129">
        <w:rPr>
          <w:rFonts w:ascii="Times New Roman" w:hAnsi="Times New Roman" w:cs="Times New Roman"/>
          <w:sz w:val="28"/>
          <w:szCs w:val="28"/>
        </w:rPr>
        <w:t xml:space="preserve"> да </w:t>
      </w:r>
      <w:proofErr w:type="spellStart"/>
      <w:r w:rsidRPr="00A87129">
        <w:rPr>
          <w:rFonts w:ascii="Times New Roman" w:hAnsi="Times New Roman" w:cs="Times New Roman"/>
          <w:sz w:val="28"/>
          <w:szCs w:val="28"/>
        </w:rPr>
        <w:t>зерттелетін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орманның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біркелкі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еместігінің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жақсы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көрсеткіштері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болып</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табылады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Олар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неғұрлым</w:t>
      </w:r>
      <w:proofErr w:type="spellEnd"/>
      <w:r w:rsidRPr="00A87129">
        <w:rPr>
          <w:rFonts w:ascii="Times New Roman" w:hAnsi="Times New Roman" w:cs="Times New Roman"/>
          <w:sz w:val="28"/>
          <w:szCs w:val="28"/>
        </w:rPr>
        <w:t xml:space="preserve"> аз </w:t>
      </w:r>
      <w:proofErr w:type="spellStart"/>
      <w:r w:rsidRPr="00A87129">
        <w:rPr>
          <w:rFonts w:ascii="Times New Roman" w:hAnsi="Times New Roman" w:cs="Times New Roman"/>
          <w:sz w:val="28"/>
          <w:szCs w:val="28"/>
        </w:rPr>
        <w:t>болса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соғұрлым</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біртекті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және</w:t>
      </w:r>
      <w:proofErr w:type="spellEnd"/>
      <w:r w:rsidRPr="00A87129">
        <w:rPr>
          <w:rFonts w:ascii="Times New Roman" w:hAnsi="Times New Roman" w:cs="Times New Roman"/>
          <w:sz w:val="28"/>
          <w:szCs w:val="28"/>
        </w:rPr>
        <w:t xml:space="preserve"> оны </w:t>
      </w:r>
      <w:proofErr w:type="spellStart"/>
      <w:r w:rsidRPr="00A87129">
        <w:rPr>
          <w:rFonts w:ascii="Times New Roman" w:hAnsi="Times New Roman" w:cs="Times New Roman"/>
          <w:sz w:val="28"/>
          <w:szCs w:val="28"/>
        </w:rPr>
        <w:t>түгендеу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іріктеудің</w:t>
      </w:r>
      <w:proofErr w:type="spellEnd"/>
      <w:r w:rsidRPr="00A87129">
        <w:rPr>
          <w:rFonts w:ascii="Times New Roman" w:hAnsi="Times New Roman" w:cs="Times New Roman"/>
          <w:sz w:val="28"/>
          <w:szCs w:val="28"/>
        </w:rPr>
        <w:t xml:space="preserve"> аз </w:t>
      </w:r>
      <w:proofErr w:type="spellStart"/>
      <w:r w:rsidRPr="00A87129">
        <w:rPr>
          <w:rFonts w:ascii="Times New Roman" w:hAnsi="Times New Roman" w:cs="Times New Roman"/>
          <w:sz w:val="28"/>
          <w:szCs w:val="28"/>
        </w:rPr>
        <w:t>пайызын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қажет</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етеді</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lastRenderedPageBreak/>
        <w:t>Бақылаулардың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үлкен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санымен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барлығын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болжауға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болады</w:t>
      </w:r>
      <w:proofErr w:type="spellEnd"/>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салудың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көрсеткіштері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қалыпты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үлестірім</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бойынша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жүреді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Сәйкесінше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белгілі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ықтималдықпен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салудың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орташа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көрсеткіштерінен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күтілетін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қатені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табуға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болатын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сияқты</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proofErr w:type="spellStart"/>
      <w:r w:rsidRPr="00A87129">
        <w:rPr>
          <w:rFonts w:ascii="Times New Roman" w:hAnsi="Times New Roman" w:cs="Times New Roman"/>
          <w:sz w:val="28"/>
          <w:szCs w:val="28"/>
        </w:rPr>
        <w:t>Статистикалық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немесе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әдісінде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іріктеме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түріне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үлкен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мән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беріледі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Көбінесе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үш</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түрі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қолданылады</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rPr>
      </w:pPr>
      <w:r w:rsidRPr="00A87129">
        <w:rPr>
          <w:rFonts w:ascii="Times New Roman" w:hAnsi="Times New Roman" w:cs="Times New Roman"/>
          <w:sz w:val="28"/>
          <w:szCs w:val="28"/>
        </w:rPr>
        <w:t xml:space="preserve">1) </w:t>
      </w:r>
      <w:proofErr w:type="spellStart"/>
      <w:r w:rsidRPr="00A87129">
        <w:rPr>
          <w:rFonts w:ascii="Times New Roman" w:hAnsi="Times New Roman" w:cs="Times New Roman"/>
          <w:sz w:val="28"/>
          <w:szCs w:val="28"/>
        </w:rPr>
        <w:t>қатаң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кездейсоқ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w:t>
      </w:r>
      <w:proofErr w:type="spellEnd"/>
      <w:r w:rsidRPr="00A87129">
        <w:rPr>
          <w:rFonts w:ascii="Times New Roman" w:hAnsi="Times New Roman" w:cs="Times New Roman"/>
          <w:sz w:val="28"/>
          <w:szCs w:val="28"/>
        </w:rPr>
        <w:t xml:space="preserve">; 2) </w:t>
      </w:r>
      <w:proofErr w:type="spellStart"/>
      <w:r w:rsidRPr="00A87129">
        <w:rPr>
          <w:rFonts w:ascii="Times New Roman" w:hAnsi="Times New Roman" w:cs="Times New Roman"/>
          <w:sz w:val="28"/>
          <w:szCs w:val="28"/>
        </w:rPr>
        <w:t>қабаттық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іріктеу</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және</w:t>
      </w:r>
      <w:proofErr w:type="spellEnd"/>
      <w:r w:rsidRPr="00A87129">
        <w:rPr>
          <w:rFonts w:ascii="Times New Roman" w:hAnsi="Times New Roman" w:cs="Times New Roman"/>
          <w:sz w:val="28"/>
          <w:szCs w:val="28"/>
        </w:rPr>
        <w:t xml:space="preserve"> 3) </w:t>
      </w:r>
      <w:proofErr w:type="spellStart"/>
      <w:r w:rsidRPr="00A87129">
        <w:rPr>
          <w:rFonts w:ascii="Times New Roman" w:hAnsi="Times New Roman" w:cs="Times New Roman"/>
          <w:sz w:val="28"/>
          <w:szCs w:val="28"/>
        </w:rPr>
        <w:t>жүйелі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сынама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алу</w:t>
      </w:r>
      <w:proofErr w:type="spellEnd"/>
      <w:r w:rsidRPr="00A87129">
        <w:rPr>
          <w:rFonts w:ascii="Times New Roman" w:hAnsi="Times New Roman" w:cs="Times New Roman"/>
          <w:sz w:val="28"/>
          <w:szCs w:val="28"/>
        </w:rPr>
        <w:t>.</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proofErr w:type="spellStart"/>
      <w:r w:rsidRPr="00A87129">
        <w:rPr>
          <w:rFonts w:ascii="Times New Roman" w:hAnsi="Times New Roman" w:cs="Times New Roman"/>
          <w:sz w:val="28"/>
          <w:szCs w:val="28"/>
        </w:rPr>
        <w:t>Қатаң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кездейсоқ</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үлгі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Түгендеуге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жататын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орман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алқабы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бірнеше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шаршыға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бөлінген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Олардың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әрқайсысына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жеке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нөмір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беріледі</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Бұл</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сандардың</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әрқайсысы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қағазға</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жазылған</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Соңғылары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бірдей</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мөлшерде</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қабылданады</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Парақтар</w:t>
      </w:r>
      <w:proofErr w:type="spellEnd"/>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осындай</w:t>
      </w:r>
      <w:proofErr w:type="spellEnd"/>
      <w:r w:rsidRPr="00A87129">
        <w:rPr>
          <w:rFonts w:ascii="Times New Roman" w:hAnsi="Times New Roman" w:cs="Times New Roman"/>
          <w:sz w:val="28"/>
          <w:szCs w:val="28"/>
        </w:rPr>
        <w:t xml:space="preserve"> </w:t>
      </w:r>
      <w:r w:rsidRPr="00A87129">
        <w:rPr>
          <w:rFonts w:ascii="Times New Roman" w:hAnsi="Times New Roman" w:cs="Times New Roman"/>
          <w:sz w:val="28"/>
          <w:szCs w:val="28"/>
          <w:lang w:val="kk-KZ"/>
        </w:rPr>
        <w:t>салынатын массив квадраттарға бөлінген сол сан</w:t>
      </w:r>
      <w:r w:rsidRPr="00A87129">
        <w:rPr>
          <w:rFonts w:ascii="Times New Roman" w:hAnsi="Times New Roman" w:cs="Times New Roman"/>
          <w:sz w:val="28"/>
          <w:szCs w:val="28"/>
        </w:rPr>
        <w:t xml:space="preserve"> </w:t>
      </w:r>
      <w:proofErr w:type="spellStart"/>
      <w:r w:rsidRPr="00A87129">
        <w:rPr>
          <w:rFonts w:ascii="Times New Roman" w:hAnsi="Times New Roman" w:cs="Times New Roman"/>
          <w:sz w:val="28"/>
          <w:szCs w:val="28"/>
        </w:rPr>
        <w:t>болуы</w:t>
      </w:r>
      <w:proofErr w:type="spellEnd"/>
      <w:r w:rsidRPr="00A87129">
        <w:rPr>
          <w:rFonts w:ascii="Times New Roman" w:hAnsi="Times New Roman" w:cs="Times New Roman"/>
          <w:sz w:val="28"/>
          <w:szCs w:val="28"/>
        </w:rPr>
        <w:t xml:space="preserve"> </w:t>
      </w:r>
      <w:proofErr w:type="spellStart"/>
      <w:proofErr w:type="gramStart"/>
      <w:r w:rsidRPr="00A87129">
        <w:rPr>
          <w:rFonts w:ascii="Times New Roman" w:hAnsi="Times New Roman" w:cs="Times New Roman"/>
          <w:sz w:val="28"/>
          <w:szCs w:val="28"/>
        </w:rPr>
        <w:t>керек</w:t>
      </w:r>
      <w:proofErr w:type="spellEnd"/>
      <w:r>
        <w:rPr>
          <w:rFonts w:ascii="Times New Roman" w:hAnsi="Times New Roman" w:cs="Times New Roman"/>
          <w:sz w:val="28"/>
          <w:szCs w:val="28"/>
          <w:lang w:val="kk-KZ"/>
        </w:rPr>
        <w:t xml:space="preserve"> </w:t>
      </w:r>
      <w:r w:rsidRPr="00A87129">
        <w:rPr>
          <w:rFonts w:ascii="Times New Roman" w:hAnsi="Times New Roman" w:cs="Times New Roman"/>
          <w:sz w:val="28"/>
          <w:szCs w:val="28"/>
          <w:lang w:val="kk-KZ"/>
        </w:rPr>
        <w:t xml:space="preserve"> .</w:t>
      </w:r>
      <w:proofErr w:type="gramEnd"/>
      <w:r w:rsidRPr="00A87129">
        <w:rPr>
          <w:rFonts w:ascii="Times New Roman" w:hAnsi="Times New Roman" w:cs="Times New Roman"/>
          <w:sz w:val="28"/>
          <w:szCs w:val="28"/>
          <w:lang w:val="kk-KZ"/>
        </w:rPr>
        <w:t xml:space="preserve"> Әрқайсысына нөмір берілген парақтар мұқият араластырылады, содан кейін</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жапырақтардың берілген пайызы кездейсоқ алынады. Осылардың және үлгі ретінде таңдалған парақтардың нөмірлері натуралды түрде дәл салық салуға жататын сынама учаскелерін белгілеу қажет салық салынатын орманның квадраттарын көрсетеді. Таңдаудың бұл әдісі қатаң объективті болып табылады, өйткені әрбір шаршының таңдалу мүмкіндігі бірдей. Кездейсоқ сандардың арнайы кестелері бар, олар қалаған үлгі сандарын таңдауды ыңғайлы етеді.</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Кездейсоқ іріктеудің артықшылығы оның «күтілетін қателігі» бар.</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 xml:space="preserve"> Кездейсоқ іріктеу әдісі әлі де күрделі. Орманда қалаған нүктелерді табу қиын, әсіресе іріктеу пайызы жоғары болған кезде. Сонымен қатар, осы әдіспен ормандарды бағалау кезінде массивтің барлық бөліктері үлгілермен ұсынылмайтыны анықталуы мүмкін.</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Қабаттар бойынша сынама алу. Қабаттар біртекті орман алқаптарының жинақтары деп аталады. Бұл жиынтықтардың ішінде салық салу көрсеткіштерінің өзгергіштігі аз болады. Қабаттардың бұл қасиеті үлгілерді кеңістікте орналастырған кезде қолданылады. Орман алқаптарының біртекті категорияларға (қабаттарға) таралуы немесе стратификациясы орман стратификациясы деп аталады.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Орман екпелерін қабаттарға бөлу аэрофототүсірілімдерді қолдану арқылы жүзеге асырылады. Олардың үстіне жұқа мөлдір целлулоидта біркелкі орналасқан нүктелер торы орналастырылған. Нүктелерді біртекті топтарға (қабаттарға) жіктеу аэрофототүсірілімдерді стереоскопиялық өңдеу арқылы жүзеге асырылады.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Белгілі бір қабаттар ішінде олардың бір немесе басқа пайызын көрсете отырып, үлгілерді кездейсоқ таңдау жүзеге асырылады. Қабаттар бойынша сынама алу орман алқаптарының өзгермелілігін ең жақсы түрде ескереді. Ол қабаттардағы вариация коэффициенттеріне байланысты таңдама пайызын анықтауға мүмкіндік береді.</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 xml:space="preserve">Айта кету керек, орманды қабаттарға бөлу кезінде күтілетін қатені есептеу қарапайым кездейсоқ таңдауға қарағанда қиынырақ. Мұнда оның жалпы вариациясын қабаттар арасындағы өзгергіштікке және қабаттар </w:t>
      </w:r>
      <w:r w:rsidRPr="00A87129">
        <w:rPr>
          <w:rFonts w:ascii="Times New Roman" w:hAnsi="Times New Roman" w:cs="Times New Roman"/>
          <w:sz w:val="28"/>
          <w:szCs w:val="28"/>
          <w:lang w:val="kk-KZ"/>
        </w:rPr>
        <w:lastRenderedPageBreak/>
        <w:t>ішіндегі өзгергіштікке бөлуге мүмкіндік беретін дисперсияны талдауды қолдану қажет.</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Қабаттар арасындағы өзгермелілік орманды түгендеу қателігін есептеу үшін негіз болып табылады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Орманды қабаттарға объективті бөлуде, әсіресе аэрофотосуреттер болмаған кезде белгілі бір қиындықтар бар. Соңғысы болған жағдайда стратификацияны жүргізу оңайырақ, бірақ кеңістікте қабаттарды төсеу әлі де қиын.</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Жүйелі іріктеу. Бұл үлгілерді бір-бірінен бірдей қашықтықта орналасқан параллель сызықтар бойымен тұрақты қашықтықта автоматты түрде орналастыруға байланысты. Жүйелі іріктеуді жүзеге асыру өте оңай</w:t>
      </w:r>
    </w:p>
    <w:p w:rsid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заттай. Ол үлгіні бөлу тығыздығын реттеуге мүмкіндік береді.</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Әртүрлі үлгілерге негізделген орманды түгендеу әдістері жан-жақты зерттеуге жатады.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Қабаттар бойынша түгендеу кездейсоқ іріктеуден жақсы нәтиже береді, ал жүйелі іріктеу қабаттар бойынша түгендеуден де жақсы нәтиже береді.</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Кішігірім аумақты түгендеу кезінде және учаскелер саны аз болған кезде статистикалық әдіс нашар нәтиже береді. Егер орман гетерогенді (гетерогенді) болса, онда статистикалық есептің кепілі елес болып табылады.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Еуропа мен Американың бірқатар дамыған елдерінде іріктеу және статистикалық әдісті қолданып орман есебі соңғы жылдары мемлекеттік орман қорын анықтаудың негізгі әдісіне айналды. Оны қолдану нәтижелері орман пайдалануды ұзақ мерзімді жоспарлауда және мемлекеттік орман саясатының бірқатар мәселелерін шешуде қолданылады.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Батыс Еуропа елдерінде және Америкада экономикалық және табиғи жағдайларға байланысты жүйелі және стратификациялық іріктеуге негізделген әртүрлі техникалық техникалар мен әдістер әзірленді. Барлық елдерге тән нәрсе - бастапқы іріктеу бірліктерін белгілі бір топтарға орналастыру және учаскелерді біркелкі біркелкі орналастырудан аз үнемді деп бас тарту.</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Дүниежүзілік тәжірибеде орманды есепке алудың статистикалық әдісін қолдана отырып дала жұмыстарын жүргізудің жалпы қабылданған жүйесі әлі жасалмаған. Кеңістікте есеп аймақтарын топтастыру мен орналастырудың мөлшері мен әдістері туралы ортақ пікір жоқ.</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Орман қорларына кететін шығындарды үнемдеу үшін көптеген елдер үлгілерді бұталы ұялар түріне топтастырып, сонымен бірге негізгі учаскелерді үлкейтеді.</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Дегенмен, есепке алу учаскелерінің ең үнемді өлшемдері мен шоғырлануының қатаң ғылыми негіздемесі әлі табылған жоқ.</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 xml:space="preserve">Ормандарды есепке алудың статистикалық әдісін зерттеуді ВНИИЛ М ом бірнеше жылдар бойы жүргізді. Зерттеу объектісі статистикалық әдіспен үш есе түгендеуден өткен бүкіл Иваново облысының ормандары болды. Өндірістік мол тәжірибе нәтижесінде орман шаруашылығында кеңінен қолданылатын орман таксациясының визуалды әдісі ағаш қорын біршама жете бағаламауға әкелетіні анықталды. Ең көп бағаламаулар таяу жылдары </w:t>
      </w:r>
      <w:r w:rsidRPr="00A87129">
        <w:rPr>
          <w:rFonts w:ascii="Times New Roman" w:hAnsi="Times New Roman" w:cs="Times New Roman"/>
          <w:sz w:val="28"/>
          <w:szCs w:val="28"/>
          <w:lang w:val="kk-KZ"/>
        </w:rPr>
        <w:lastRenderedPageBreak/>
        <w:t>пайдалану объектісі болып табылатын жоғары жастағы орман алқаптарында байқалады.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Оларды көрнекі түгендеу кезінде орман алқаптарының жасы да жете бағаланбайды. Бұл төмендетілген көрсеткіш орташа жас класының жартысына жуығын (9 жас) құрады.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Проф. В.В.Антанаитис пен И.Н.Репшыс «Литва ормандарын математикалық-статистикалық әдіспен түгендеу тәжірибесін» жүргізді. Бұл авторлар ең алдымен орманды көрнекі түгендеу қателеріне қатысты VNI және LM қорытындыларын растады.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Литваның 18 орман шаруашылығы кәсіпорнында визуалды әдіспен анықталған ағаш қоры төмен бағаланған болып шықты.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11,5%. Бірқатар әдеби дереккөздерді талдай отырып, бұл авторлар көз әдісінің үлкен кемшілігі қорлардың жүйелі түрде 5-25%-ға, кей жағдайда 45%-ға дейін қысқаруы екенін айтады. Сондықтан олар орман шаруашылығын жүргізу кезінде іріктеу әдісін кеңінен қолдануды ұсынады.</w:t>
      </w:r>
    </w:p>
    <w:p w:rsidR="00A87129" w:rsidRPr="00A87129" w:rsidRDefault="00A87129" w:rsidP="00A87129">
      <w:pPr>
        <w:spacing w:after="0" w:line="240" w:lineRule="auto"/>
        <w:ind w:firstLine="709"/>
        <w:jc w:val="both"/>
        <w:rPr>
          <w:rFonts w:ascii="Times New Roman" w:hAnsi="Times New Roman" w:cs="Times New Roman"/>
          <w:sz w:val="28"/>
          <w:szCs w:val="28"/>
          <w:lang w:val="kk-KZ"/>
        </w:rPr>
      </w:pPr>
      <w:r w:rsidRPr="00A87129">
        <w:rPr>
          <w:rFonts w:ascii="Times New Roman" w:hAnsi="Times New Roman" w:cs="Times New Roman"/>
          <w:sz w:val="28"/>
          <w:szCs w:val="28"/>
          <w:lang w:val="kk-KZ"/>
        </w:rPr>
        <w:t>Проф. В.В.Антанаитис пен И.Н.Репсис қорықтарды анықтауда және белгілі бір аумақтарды (орманмен жабылған және жабылмаған және т. аудандарды бірдей дәлдікпен табу үшін үлгі учаскелерінің санын 6 есе көбейту керек.</w:t>
      </w:r>
      <w:bookmarkStart w:id="0" w:name="_GoBack"/>
      <w:bookmarkEnd w:id="0"/>
    </w:p>
    <w:sectPr w:rsidR="00A87129" w:rsidRPr="00A871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F0D"/>
    <w:rsid w:val="00137657"/>
    <w:rsid w:val="00465F0D"/>
    <w:rsid w:val="007D349F"/>
    <w:rsid w:val="00A871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B1A759-FD5A-40D6-81DC-02B6A579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2544</Words>
  <Characters>14502</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2024-11-01T08:49:00Z</dcterms:created>
  <dcterms:modified xsi:type="dcterms:W3CDTF">2024-11-01T09:04:00Z</dcterms:modified>
</cp:coreProperties>
</file>